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224" w:rsidRPr="001800DB" w:rsidRDefault="00F86224" w:rsidP="00F86224">
      <w:pPr>
        <w:rPr>
          <w:rFonts w:ascii="Arial" w:eastAsia="Calibri" w:hAnsi="Arial" w:cs="Arial"/>
          <w:color w:val="000000"/>
          <w:sz w:val="40"/>
          <w:szCs w:val="40"/>
        </w:rPr>
      </w:pPr>
      <w:r w:rsidRPr="001800DB">
        <w:rPr>
          <w:rFonts w:ascii="Arial" w:eastAsia="Calibri" w:hAnsi="Arial" w:cs="Arial"/>
          <w:color w:val="000000"/>
          <w:sz w:val="40"/>
          <w:szCs w:val="40"/>
        </w:rPr>
        <w:t>NDP Factsheet</w:t>
      </w:r>
    </w:p>
    <w:p w:rsidR="00F86224" w:rsidRPr="001800DB" w:rsidRDefault="00F86224" w:rsidP="00616952">
      <w:pPr>
        <w:pStyle w:val="Default"/>
        <w:spacing w:after="60" w:line="241" w:lineRule="atLeast"/>
        <w:rPr>
          <w:rStyle w:val="A1"/>
          <w:rFonts w:ascii="Arial" w:hAnsi="Arial" w:cs="Arial"/>
        </w:rPr>
      </w:pPr>
      <w:r w:rsidRPr="001800DB">
        <w:rPr>
          <w:rStyle w:val="A1"/>
          <w:rFonts w:ascii="Arial" w:hAnsi="Arial" w:cs="Arial"/>
        </w:rPr>
        <w:t>Embracing workplace change</w:t>
      </w:r>
    </w:p>
    <w:p w:rsidR="00F86224" w:rsidRPr="001800DB" w:rsidRDefault="00616952" w:rsidP="00F86224">
      <w:pPr>
        <w:rPr>
          <w:rFonts w:ascii="Arial" w:hAnsi="Arial" w:cs="Arial"/>
        </w:rPr>
      </w:pPr>
      <w:r w:rsidRPr="001800DB">
        <w:rPr>
          <w:rFonts w:ascii="Arial" w:hAnsi="Arial" w:cs="Arial"/>
        </w:rPr>
        <w:br/>
      </w:r>
      <w:r w:rsidR="00F86224" w:rsidRPr="001800DB">
        <w:rPr>
          <w:rFonts w:ascii="Arial" w:hAnsi="Arial" w:cs="Arial"/>
          <w:sz w:val="24"/>
        </w:rPr>
        <w:t>Overwhelmed by workplace change? These simple strategies can help you maintain your wellbeing and develop resilience during times of change and uncertainty.</w:t>
      </w:r>
      <w:r w:rsidRPr="001800DB">
        <w:rPr>
          <w:rFonts w:ascii="Arial" w:hAnsi="Arial" w:cs="Arial"/>
          <w:sz w:val="24"/>
        </w:rPr>
        <w:br/>
      </w:r>
    </w:p>
    <w:p w:rsidR="00F86224" w:rsidRPr="001800DB" w:rsidRDefault="00F86224" w:rsidP="00616952">
      <w:pPr>
        <w:pStyle w:val="Default"/>
        <w:spacing w:after="160" w:line="241" w:lineRule="atLeast"/>
        <w:rPr>
          <w:rFonts w:ascii="Arial" w:hAnsi="Arial" w:cs="Arial"/>
          <w:b/>
          <w:color w:val="auto"/>
          <w:sz w:val="40"/>
          <w:szCs w:val="40"/>
        </w:rPr>
      </w:pPr>
      <w:r w:rsidRPr="001800DB">
        <w:rPr>
          <w:rFonts w:ascii="Arial" w:hAnsi="Arial" w:cs="Arial"/>
          <w:b/>
          <w:color w:val="auto"/>
          <w:sz w:val="40"/>
          <w:szCs w:val="40"/>
        </w:rPr>
        <w:t>Practice Acceptance</w:t>
      </w:r>
    </w:p>
    <w:p w:rsidR="00F86224" w:rsidRPr="001800DB" w:rsidRDefault="00F86224" w:rsidP="00F86224">
      <w:pPr>
        <w:rPr>
          <w:rFonts w:ascii="Arial" w:hAnsi="Arial" w:cs="Arial"/>
          <w:sz w:val="24"/>
        </w:rPr>
      </w:pPr>
      <w:r w:rsidRPr="001800DB">
        <w:rPr>
          <w:rFonts w:ascii="Arial" w:hAnsi="Arial" w:cs="Arial"/>
          <w:sz w:val="24"/>
        </w:rPr>
        <w:t>Fighting against change, holding on tight to the past, or digging your heels in to maintain the status quo creates unnecessary suffering and angst. Accepting the reality of “here and now” is critical to any change process. No change can happen without acceptance. Acceptance doesn’t mean you have to like the change or even agree with it, nor does it mean surrendering what is important to you or that you are giving up or giving in.</w:t>
      </w:r>
    </w:p>
    <w:p w:rsidR="00F86224" w:rsidRPr="001800DB" w:rsidRDefault="00F86224" w:rsidP="00F86224">
      <w:pPr>
        <w:rPr>
          <w:rFonts w:ascii="Arial" w:hAnsi="Arial" w:cs="Arial"/>
          <w:sz w:val="24"/>
        </w:rPr>
      </w:pPr>
      <w:r w:rsidRPr="001800DB">
        <w:rPr>
          <w:rFonts w:ascii="Arial" w:hAnsi="Arial" w:cs="Arial"/>
          <w:sz w:val="24"/>
        </w:rPr>
        <w:t xml:space="preserve">Acceptance does however take </w:t>
      </w:r>
      <w:proofErr w:type="gramStart"/>
      <w:r w:rsidRPr="001800DB">
        <w:rPr>
          <w:rFonts w:ascii="Arial" w:hAnsi="Arial" w:cs="Arial"/>
          <w:sz w:val="24"/>
        </w:rPr>
        <w:t>considered,</w:t>
      </w:r>
      <w:proofErr w:type="gramEnd"/>
      <w:r w:rsidRPr="001800DB">
        <w:rPr>
          <w:rFonts w:ascii="Arial" w:hAnsi="Arial" w:cs="Arial"/>
          <w:sz w:val="24"/>
        </w:rPr>
        <w:t xml:space="preserve"> consistent effort to unhook from negative thoughts and emotions, perceived injustices and views that things “shouldn’t be this way.” Practicing acceptance involves appreciating that reality “is what it is,” to let go of the struggle and take positive action toward the change.</w:t>
      </w:r>
    </w:p>
    <w:p w:rsidR="00F86224" w:rsidRPr="001800DB" w:rsidRDefault="00F86224" w:rsidP="00F86224">
      <w:pPr>
        <w:rPr>
          <w:rFonts w:ascii="Arial" w:hAnsi="Arial" w:cs="Arial"/>
          <w:b/>
          <w:sz w:val="32"/>
        </w:rPr>
      </w:pPr>
      <w:r w:rsidRPr="001800DB">
        <w:rPr>
          <w:rFonts w:ascii="Arial" w:hAnsi="Arial" w:cs="Arial"/>
          <w:b/>
          <w:sz w:val="32"/>
        </w:rPr>
        <w:t>Strategies</w:t>
      </w:r>
    </w:p>
    <w:p w:rsidR="00F86224" w:rsidRPr="001800DB" w:rsidRDefault="00F86224" w:rsidP="00CA024B">
      <w:pPr>
        <w:pStyle w:val="ListParagraph"/>
        <w:numPr>
          <w:ilvl w:val="0"/>
          <w:numId w:val="18"/>
        </w:numPr>
        <w:rPr>
          <w:rFonts w:ascii="Arial" w:hAnsi="Arial" w:cs="Arial"/>
          <w:sz w:val="24"/>
        </w:rPr>
      </w:pPr>
      <w:r w:rsidRPr="001800DB">
        <w:rPr>
          <w:rFonts w:ascii="Arial" w:hAnsi="Arial" w:cs="Arial"/>
          <w:sz w:val="24"/>
        </w:rPr>
        <w:t>Try to appreciate (</w:t>
      </w:r>
      <w:r w:rsidR="00252AFD" w:rsidRPr="001800DB">
        <w:rPr>
          <w:rFonts w:ascii="Arial" w:hAnsi="Arial" w:cs="Arial"/>
          <w:sz w:val="24"/>
        </w:rPr>
        <w:t xml:space="preserve">and say) that everything is </w:t>
      </w:r>
      <w:r w:rsidRPr="001800DB">
        <w:rPr>
          <w:rFonts w:ascii="Arial" w:hAnsi="Arial" w:cs="Arial"/>
          <w:sz w:val="24"/>
        </w:rPr>
        <w:t>as it should be.</w:t>
      </w:r>
      <w:r w:rsidR="00CA024B" w:rsidRPr="001800DB">
        <w:rPr>
          <w:rFonts w:ascii="Arial" w:hAnsi="Arial" w:cs="Arial"/>
          <w:sz w:val="24"/>
        </w:rPr>
        <w:br/>
      </w:r>
    </w:p>
    <w:p w:rsidR="00F86224" w:rsidRPr="001800DB" w:rsidRDefault="00F86224" w:rsidP="00CA024B">
      <w:pPr>
        <w:pStyle w:val="ListParagraph"/>
        <w:numPr>
          <w:ilvl w:val="0"/>
          <w:numId w:val="18"/>
        </w:numPr>
        <w:rPr>
          <w:rFonts w:ascii="Arial" w:hAnsi="Arial" w:cs="Arial"/>
          <w:sz w:val="24"/>
        </w:rPr>
      </w:pPr>
      <w:r w:rsidRPr="001800DB">
        <w:rPr>
          <w:rFonts w:ascii="Arial" w:hAnsi="Arial" w:cs="Arial"/>
          <w:sz w:val="24"/>
        </w:rPr>
        <w:t>Notice what caused the change, and</w:t>
      </w:r>
      <w:r w:rsidR="00252AFD" w:rsidRPr="001800DB">
        <w:rPr>
          <w:rFonts w:ascii="Arial" w:hAnsi="Arial" w:cs="Arial"/>
          <w:sz w:val="24"/>
        </w:rPr>
        <w:t xml:space="preserve"> </w:t>
      </w:r>
      <w:r w:rsidRPr="001800DB">
        <w:rPr>
          <w:rFonts w:ascii="Arial" w:hAnsi="Arial" w:cs="Arial"/>
          <w:sz w:val="24"/>
        </w:rPr>
        <w:t>appreciate that what happened, should have</w:t>
      </w:r>
      <w:r w:rsidR="00252AFD" w:rsidRPr="001800DB">
        <w:rPr>
          <w:rFonts w:ascii="Arial" w:hAnsi="Arial" w:cs="Arial"/>
          <w:sz w:val="24"/>
        </w:rPr>
        <w:t xml:space="preserve"> </w:t>
      </w:r>
      <w:r w:rsidRPr="001800DB">
        <w:rPr>
          <w:rFonts w:ascii="Arial" w:hAnsi="Arial" w:cs="Arial"/>
          <w:sz w:val="24"/>
        </w:rPr>
        <w:t>happened, given those causes.</w:t>
      </w:r>
      <w:r w:rsidR="00CA024B" w:rsidRPr="001800DB">
        <w:rPr>
          <w:rFonts w:ascii="Arial" w:hAnsi="Arial" w:cs="Arial"/>
          <w:sz w:val="24"/>
        </w:rPr>
        <w:br/>
      </w:r>
    </w:p>
    <w:p w:rsidR="00F86224" w:rsidRPr="001800DB" w:rsidRDefault="00F86224" w:rsidP="00CA024B">
      <w:pPr>
        <w:pStyle w:val="ListParagraph"/>
        <w:numPr>
          <w:ilvl w:val="0"/>
          <w:numId w:val="18"/>
        </w:numPr>
        <w:rPr>
          <w:rFonts w:ascii="Arial" w:hAnsi="Arial" w:cs="Arial"/>
          <w:sz w:val="24"/>
        </w:rPr>
      </w:pPr>
      <w:r w:rsidRPr="001800DB">
        <w:rPr>
          <w:rFonts w:ascii="Arial" w:hAnsi="Arial" w:cs="Arial"/>
          <w:sz w:val="24"/>
        </w:rPr>
        <w:t>Practice saying “yes” to reality; “yes” to the</w:t>
      </w:r>
      <w:r w:rsidR="00252AFD" w:rsidRPr="001800DB">
        <w:rPr>
          <w:rFonts w:ascii="Arial" w:hAnsi="Arial" w:cs="Arial"/>
          <w:sz w:val="24"/>
        </w:rPr>
        <w:t xml:space="preserve"> </w:t>
      </w:r>
      <w:r w:rsidRPr="001800DB">
        <w:rPr>
          <w:rFonts w:ascii="Arial" w:hAnsi="Arial" w:cs="Arial"/>
          <w:sz w:val="24"/>
        </w:rPr>
        <w:t>moment; and “yes” to just what is.</w:t>
      </w:r>
      <w:r w:rsidR="00252AFD" w:rsidRPr="001800DB">
        <w:rPr>
          <w:rFonts w:ascii="Arial" w:hAnsi="Arial" w:cs="Arial"/>
          <w:sz w:val="24"/>
        </w:rPr>
        <w:br/>
      </w:r>
    </w:p>
    <w:p w:rsidR="00F86224" w:rsidRPr="001800DB" w:rsidRDefault="00F86224" w:rsidP="00616952">
      <w:pPr>
        <w:pStyle w:val="Default"/>
        <w:spacing w:after="160" w:line="241" w:lineRule="atLeast"/>
        <w:rPr>
          <w:rFonts w:ascii="Arial" w:hAnsi="Arial" w:cs="Arial"/>
          <w:b/>
          <w:color w:val="auto"/>
          <w:sz w:val="40"/>
          <w:szCs w:val="40"/>
        </w:rPr>
      </w:pPr>
      <w:r w:rsidRPr="001800DB">
        <w:rPr>
          <w:rFonts w:ascii="Arial" w:hAnsi="Arial" w:cs="Arial"/>
          <w:b/>
          <w:color w:val="auto"/>
          <w:sz w:val="40"/>
          <w:szCs w:val="40"/>
        </w:rPr>
        <w:t>Choice Awareness</w:t>
      </w:r>
    </w:p>
    <w:p w:rsidR="00F86224" w:rsidRPr="001800DB" w:rsidRDefault="00F86224" w:rsidP="00F86224">
      <w:pPr>
        <w:rPr>
          <w:rFonts w:ascii="Arial" w:hAnsi="Arial" w:cs="Arial"/>
          <w:sz w:val="24"/>
        </w:rPr>
      </w:pPr>
      <w:r w:rsidRPr="001800DB">
        <w:rPr>
          <w:rFonts w:ascii="Arial" w:hAnsi="Arial" w:cs="Arial"/>
          <w:sz w:val="24"/>
        </w:rPr>
        <w:t>You have a choice to tie yourself to the past or create your future.</w:t>
      </w:r>
    </w:p>
    <w:p w:rsidR="00F86224" w:rsidRPr="001800DB" w:rsidRDefault="00F86224" w:rsidP="00F86224">
      <w:pPr>
        <w:rPr>
          <w:rFonts w:ascii="Arial" w:hAnsi="Arial" w:cs="Arial"/>
          <w:sz w:val="24"/>
        </w:rPr>
      </w:pPr>
      <w:r w:rsidRPr="001800DB">
        <w:rPr>
          <w:rFonts w:ascii="Arial" w:hAnsi="Arial" w:cs="Arial"/>
          <w:sz w:val="24"/>
        </w:rPr>
        <w:t>When changes are imposed upon us, there will still be elements that you have choice and control over, even if they seem relatively minor. Consciously making choices about where you put your attention and how you proactively engage with the change can increase your sense of competence and control, lessen any feelings of anxiety, and enhance wellbeing. Take control of the small things that you can influence and the big things will work out.</w:t>
      </w:r>
    </w:p>
    <w:p w:rsidR="00751CC6" w:rsidRDefault="00252AFD" w:rsidP="00F86224">
      <w:pPr>
        <w:rPr>
          <w:rFonts w:ascii="Arial" w:hAnsi="Arial" w:cs="Arial"/>
          <w:b/>
          <w:sz w:val="32"/>
        </w:rPr>
      </w:pPr>
      <w:r w:rsidRPr="001800DB">
        <w:rPr>
          <w:rFonts w:ascii="Arial" w:hAnsi="Arial" w:cs="Arial"/>
        </w:rPr>
        <w:br/>
      </w:r>
    </w:p>
    <w:p w:rsidR="00F86224" w:rsidRPr="001800DB" w:rsidRDefault="00F86224" w:rsidP="00F86224">
      <w:pPr>
        <w:rPr>
          <w:rFonts w:ascii="Arial" w:hAnsi="Arial" w:cs="Arial"/>
          <w:sz w:val="24"/>
        </w:rPr>
      </w:pPr>
      <w:r w:rsidRPr="001800DB">
        <w:rPr>
          <w:rFonts w:ascii="Arial" w:hAnsi="Arial" w:cs="Arial"/>
          <w:b/>
          <w:sz w:val="32"/>
        </w:rPr>
        <w:lastRenderedPageBreak/>
        <w:t>Strategies</w:t>
      </w:r>
      <w:r w:rsidR="001800DB" w:rsidRPr="001800DB">
        <w:rPr>
          <w:rFonts w:ascii="Arial" w:hAnsi="Arial" w:cs="Arial"/>
        </w:rPr>
        <w:br/>
      </w:r>
      <w:r w:rsidR="00751CC6">
        <w:rPr>
          <w:rFonts w:ascii="Arial" w:hAnsi="Arial" w:cs="Arial"/>
          <w:sz w:val="24"/>
        </w:rPr>
        <w:br/>
      </w:r>
      <w:r w:rsidRPr="001800DB">
        <w:rPr>
          <w:rFonts w:ascii="Arial" w:hAnsi="Arial" w:cs="Arial"/>
          <w:sz w:val="24"/>
        </w:rPr>
        <w:t xml:space="preserve">Use the following </w:t>
      </w:r>
      <w:r w:rsidR="001800DB" w:rsidRPr="001800DB">
        <w:rPr>
          <w:rFonts w:ascii="Arial" w:hAnsi="Arial" w:cs="Arial"/>
          <w:sz w:val="24"/>
        </w:rPr>
        <w:t>list</w:t>
      </w:r>
      <w:r w:rsidRPr="001800DB">
        <w:rPr>
          <w:rFonts w:ascii="Arial" w:hAnsi="Arial" w:cs="Arial"/>
          <w:sz w:val="24"/>
        </w:rPr>
        <w:t xml:space="preserve"> to help you identify and clarify what you currently know, where the gaps are, and what actions you could take to seek out information that is important to you (e.g. talking to your supervisor/manager, researching information, attending information sessions). The act of clarifying what you do know can reduce uncertainty (you may know more than you think), and developing an action plan can increase your sense of empowerment.</w:t>
      </w:r>
    </w:p>
    <w:p w:rsidR="00751CC6" w:rsidRDefault="00751CC6" w:rsidP="00751CC6">
      <w:pPr>
        <w:rPr>
          <w:rFonts w:ascii="Arial" w:hAnsi="Arial" w:cs="Arial"/>
          <w:sz w:val="24"/>
        </w:rPr>
      </w:pPr>
      <w:r w:rsidRPr="00751CC6">
        <w:rPr>
          <w:rFonts w:ascii="Arial" w:hAnsi="Arial" w:cs="Arial"/>
          <w:b/>
          <w:sz w:val="28"/>
        </w:rPr>
        <w:br/>
      </w:r>
      <w:r w:rsidR="00B83482">
        <w:rPr>
          <w:rFonts w:ascii="Arial" w:hAnsi="Arial" w:cs="Arial"/>
          <w:b/>
          <w:sz w:val="28"/>
        </w:rPr>
        <w:t xml:space="preserve">Questions </w:t>
      </w:r>
      <w:r w:rsidR="001800DB" w:rsidRPr="00751CC6">
        <w:rPr>
          <w:rFonts w:ascii="Arial" w:hAnsi="Arial" w:cs="Arial"/>
          <w:b/>
          <w:sz w:val="28"/>
        </w:rPr>
        <w:t>to ask:</w:t>
      </w:r>
    </w:p>
    <w:p w:rsidR="00F86224" w:rsidRPr="00751CC6" w:rsidRDefault="00F86224" w:rsidP="00751CC6">
      <w:pPr>
        <w:pStyle w:val="ListParagraph"/>
        <w:numPr>
          <w:ilvl w:val="0"/>
          <w:numId w:val="22"/>
        </w:numPr>
        <w:rPr>
          <w:rFonts w:ascii="Arial" w:hAnsi="Arial" w:cs="Arial"/>
          <w:sz w:val="24"/>
        </w:rPr>
      </w:pPr>
      <w:r w:rsidRPr="00751CC6">
        <w:rPr>
          <w:rFonts w:ascii="Arial" w:hAnsi="Arial" w:cs="Arial"/>
          <w:sz w:val="24"/>
        </w:rPr>
        <w:t>What we do know</w:t>
      </w:r>
      <w:r w:rsidR="00751CC6">
        <w:rPr>
          <w:rFonts w:ascii="Arial" w:hAnsi="Arial" w:cs="Arial"/>
          <w:sz w:val="24"/>
        </w:rPr>
        <w:br/>
      </w:r>
    </w:p>
    <w:p w:rsidR="00F86224" w:rsidRPr="00751CC6" w:rsidRDefault="00F86224" w:rsidP="00751CC6">
      <w:pPr>
        <w:pStyle w:val="ListParagraph"/>
        <w:numPr>
          <w:ilvl w:val="0"/>
          <w:numId w:val="22"/>
        </w:numPr>
        <w:rPr>
          <w:rFonts w:ascii="Arial" w:hAnsi="Arial" w:cs="Arial"/>
          <w:sz w:val="24"/>
        </w:rPr>
      </w:pPr>
      <w:r w:rsidRPr="00751CC6">
        <w:rPr>
          <w:rFonts w:ascii="Arial" w:hAnsi="Arial" w:cs="Arial"/>
          <w:sz w:val="24"/>
        </w:rPr>
        <w:t>What we don’t know yet</w:t>
      </w:r>
      <w:r w:rsidR="00751CC6">
        <w:rPr>
          <w:rFonts w:ascii="Arial" w:hAnsi="Arial" w:cs="Arial"/>
          <w:sz w:val="24"/>
        </w:rPr>
        <w:br/>
      </w:r>
    </w:p>
    <w:p w:rsidR="00F86224" w:rsidRPr="00751CC6" w:rsidRDefault="00F86224" w:rsidP="00751CC6">
      <w:pPr>
        <w:pStyle w:val="ListParagraph"/>
        <w:numPr>
          <w:ilvl w:val="0"/>
          <w:numId w:val="22"/>
        </w:numPr>
        <w:rPr>
          <w:rFonts w:ascii="Arial" w:hAnsi="Arial" w:cs="Arial"/>
          <w:sz w:val="24"/>
        </w:rPr>
      </w:pPr>
      <w:r w:rsidRPr="00751CC6">
        <w:rPr>
          <w:rFonts w:ascii="Arial" w:hAnsi="Arial" w:cs="Arial"/>
          <w:sz w:val="24"/>
        </w:rPr>
        <w:t>Actions I can take to find out what is important to me</w:t>
      </w:r>
      <w:r w:rsidR="001800DB" w:rsidRPr="00751CC6">
        <w:rPr>
          <w:rFonts w:ascii="Arial" w:hAnsi="Arial" w:cs="Arial"/>
          <w:sz w:val="24"/>
        </w:rPr>
        <w:br/>
      </w:r>
    </w:p>
    <w:p w:rsidR="00F86224" w:rsidRDefault="00B83482" w:rsidP="00F86224">
      <w:pPr>
        <w:rPr>
          <w:rFonts w:ascii="Arial" w:hAnsi="Arial" w:cs="Arial"/>
          <w:sz w:val="24"/>
        </w:rPr>
      </w:pPr>
      <w:r>
        <w:rPr>
          <w:rFonts w:ascii="Arial" w:hAnsi="Arial" w:cs="Arial"/>
          <w:sz w:val="24"/>
        </w:rPr>
        <w:t xml:space="preserve">The Circle of Influence </w:t>
      </w:r>
      <w:r w:rsidR="00F86224" w:rsidRPr="001800DB">
        <w:rPr>
          <w:rFonts w:ascii="Arial" w:hAnsi="Arial" w:cs="Arial"/>
          <w:sz w:val="24"/>
        </w:rPr>
        <w:t>can be used to direct your focus toward the things you can influence. Write any concerns that you have no control over or can’t change in the outer circle. Then write the concerns that you can take some action toward, or have some influence / control over in the Circle of Influence. Once you have identified the things you can influence, prioritise them, and write your highest priorities in the circle of focus – these form the basis of your action plan.</w:t>
      </w:r>
    </w:p>
    <w:p w:rsidR="006C4D80" w:rsidRDefault="006C4D80" w:rsidP="006C4D80">
      <w:pPr>
        <w:rPr>
          <w:rFonts w:ascii="Arial" w:hAnsi="Arial" w:cs="Arial"/>
          <w:sz w:val="24"/>
          <w:szCs w:val="24"/>
        </w:rPr>
      </w:pPr>
      <w:r w:rsidRPr="006C4D80">
        <w:rPr>
          <w:rFonts w:ascii="Arial" w:hAnsi="Arial" w:cs="Arial"/>
          <w:b/>
          <w:sz w:val="24"/>
          <w:szCs w:val="24"/>
        </w:rPr>
        <w:t>Circle of Influence</w:t>
      </w:r>
    </w:p>
    <w:p w:rsidR="006C4D80" w:rsidRDefault="006C4D80" w:rsidP="006C4D80">
      <w:pPr>
        <w:pStyle w:val="ListParagraph"/>
        <w:numPr>
          <w:ilvl w:val="0"/>
          <w:numId w:val="23"/>
        </w:numPr>
        <w:rPr>
          <w:rFonts w:ascii="Arial" w:hAnsi="Arial" w:cs="Arial"/>
          <w:sz w:val="24"/>
          <w:szCs w:val="24"/>
        </w:rPr>
      </w:pPr>
      <w:r>
        <w:rPr>
          <w:rFonts w:ascii="Arial" w:hAnsi="Arial" w:cs="Arial"/>
          <w:sz w:val="24"/>
          <w:szCs w:val="24"/>
        </w:rPr>
        <w:t>Centre / Core - Focus</w:t>
      </w:r>
    </w:p>
    <w:p w:rsidR="006C4D80" w:rsidRDefault="006C4D80" w:rsidP="006C4D80">
      <w:pPr>
        <w:pStyle w:val="ListParagraph"/>
        <w:numPr>
          <w:ilvl w:val="0"/>
          <w:numId w:val="23"/>
        </w:numPr>
        <w:rPr>
          <w:rFonts w:ascii="Arial" w:hAnsi="Arial" w:cs="Arial"/>
          <w:sz w:val="24"/>
          <w:szCs w:val="24"/>
        </w:rPr>
      </w:pPr>
      <w:r>
        <w:rPr>
          <w:rFonts w:ascii="Arial" w:hAnsi="Arial" w:cs="Arial"/>
          <w:sz w:val="24"/>
          <w:szCs w:val="24"/>
        </w:rPr>
        <w:t xml:space="preserve">Inner Circle - </w:t>
      </w:r>
      <w:r w:rsidRPr="00FF0EC3">
        <w:rPr>
          <w:rFonts w:ascii="Arial" w:hAnsi="Arial" w:cs="Arial"/>
          <w:sz w:val="24"/>
          <w:szCs w:val="24"/>
        </w:rPr>
        <w:t>Influence</w:t>
      </w:r>
    </w:p>
    <w:p w:rsidR="006C4D80" w:rsidRPr="00FF0EC3" w:rsidRDefault="006C4D80" w:rsidP="006C4D80">
      <w:pPr>
        <w:pStyle w:val="ListParagraph"/>
        <w:numPr>
          <w:ilvl w:val="0"/>
          <w:numId w:val="23"/>
        </w:numPr>
        <w:rPr>
          <w:rFonts w:ascii="Arial" w:hAnsi="Arial" w:cs="Arial"/>
          <w:sz w:val="24"/>
          <w:szCs w:val="24"/>
        </w:rPr>
      </w:pPr>
      <w:r>
        <w:rPr>
          <w:rFonts w:ascii="Arial" w:hAnsi="Arial" w:cs="Arial"/>
          <w:sz w:val="24"/>
          <w:szCs w:val="24"/>
        </w:rPr>
        <w:t>Outer Circle - Concern</w:t>
      </w:r>
    </w:p>
    <w:p w:rsidR="002E5FC8" w:rsidRDefault="006C4D80" w:rsidP="002E5FC8">
      <w:pPr>
        <w:pStyle w:val="Default"/>
        <w:spacing w:before="240" w:line="241" w:lineRule="atLeast"/>
        <w:rPr>
          <w:rFonts w:ascii="Arial" w:hAnsi="Arial" w:cs="Arial"/>
          <w:b/>
          <w:color w:val="auto"/>
          <w:sz w:val="40"/>
          <w:szCs w:val="40"/>
        </w:rPr>
      </w:pPr>
      <w:r>
        <w:rPr>
          <w:rFonts w:ascii="Arial" w:hAnsi="Arial" w:cs="Arial"/>
          <w:b/>
          <w:color w:val="auto"/>
          <w:sz w:val="40"/>
          <w:szCs w:val="40"/>
        </w:rPr>
        <w:br/>
      </w:r>
      <w:r w:rsidRPr="001800DB">
        <w:rPr>
          <w:rFonts w:ascii="Arial" w:hAnsi="Arial" w:cs="Arial"/>
          <w:b/>
          <w:color w:val="auto"/>
          <w:sz w:val="40"/>
          <w:szCs w:val="40"/>
        </w:rPr>
        <w:t>Name your emotions</w:t>
      </w:r>
    </w:p>
    <w:p w:rsidR="006C4D80" w:rsidRPr="001800DB" w:rsidRDefault="006C4D80" w:rsidP="002E5FC8">
      <w:pPr>
        <w:pStyle w:val="Default"/>
        <w:spacing w:before="240" w:line="241" w:lineRule="atLeast"/>
        <w:rPr>
          <w:rFonts w:ascii="Arial" w:hAnsi="Arial" w:cs="Arial"/>
        </w:rPr>
      </w:pPr>
      <w:r w:rsidRPr="006C4D80">
        <w:rPr>
          <w:rFonts w:ascii="Arial" w:eastAsiaTheme="minorHAnsi" w:hAnsi="Arial" w:cs="Arial"/>
          <w:color w:val="auto"/>
          <w:szCs w:val="22"/>
        </w:rPr>
        <w:t xml:space="preserve">Bottling emotions (e.g. pushing your emotions to the side, rationalizing unwanted feelings, trying to “think positive”) can take up inordinate mental energy only to amplify the very emotions you are trying to suppress. This creates a toxic insincerity which is harmful to ourselves and those around us. Brooding (e.g. thinking things through over and over again, or worrying about your worries) is just as exhausting and </w:t>
      </w:r>
      <w:proofErr w:type="gramStart"/>
      <w:r w:rsidRPr="006C4D80">
        <w:rPr>
          <w:rFonts w:ascii="Arial" w:eastAsiaTheme="minorHAnsi" w:hAnsi="Arial" w:cs="Arial"/>
          <w:color w:val="auto"/>
          <w:szCs w:val="22"/>
        </w:rPr>
        <w:t>unproductive,</w:t>
      </w:r>
      <w:proofErr w:type="gramEnd"/>
      <w:r w:rsidRPr="006C4D80">
        <w:rPr>
          <w:rFonts w:ascii="Arial" w:eastAsiaTheme="minorHAnsi" w:hAnsi="Arial" w:cs="Arial"/>
          <w:color w:val="auto"/>
          <w:szCs w:val="22"/>
        </w:rPr>
        <w:t xml:space="preserve"> whether we do it solo or co-brood with others (e.g. have coffee with a colleague and vent for the tenth time about the upcoming changes). Neither of these strategies </w:t>
      </w:r>
      <w:proofErr w:type="gramStart"/>
      <w:r w:rsidRPr="006C4D80">
        <w:rPr>
          <w:rFonts w:ascii="Arial" w:eastAsiaTheme="minorHAnsi" w:hAnsi="Arial" w:cs="Arial"/>
          <w:color w:val="auto"/>
          <w:szCs w:val="22"/>
        </w:rPr>
        <w:t>enable</w:t>
      </w:r>
      <w:proofErr w:type="gramEnd"/>
      <w:r w:rsidRPr="006C4D80">
        <w:rPr>
          <w:rFonts w:ascii="Arial" w:eastAsiaTheme="minorHAnsi" w:hAnsi="Arial" w:cs="Arial"/>
          <w:color w:val="auto"/>
          <w:szCs w:val="22"/>
        </w:rPr>
        <w:t xml:space="preserve"> us to be fully present, accepting of the change and proactive in moving on.</w:t>
      </w:r>
    </w:p>
    <w:p w:rsidR="00062125" w:rsidRDefault="006C4D80" w:rsidP="006C4D80">
      <w:pPr>
        <w:rPr>
          <w:rFonts w:ascii="Arial" w:hAnsi="Arial" w:cs="Arial"/>
          <w:sz w:val="24"/>
        </w:rPr>
      </w:pPr>
      <w:r w:rsidRPr="001800DB">
        <w:rPr>
          <w:rFonts w:ascii="Arial" w:hAnsi="Arial" w:cs="Arial"/>
          <w:sz w:val="24"/>
        </w:rPr>
        <w:lastRenderedPageBreak/>
        <w:t>Naming your emotions and exploring your feelings through writing about your emotional experiences can increase your mental and physical wellbeing, and even your likelihood of reemployment if made redundant.</w:t>
      </w:r>
    </w:p>
    <w:p w:rsidR="007F0A8E" w:rsidRDefault="007F0A8E" w:rsidP="007F0A8E">
      <w:pPr>
        <w:rPr>
          <w:rFonts w:ascii="Arial" w:hAnsi="Arial" w:cs="Arial"/>
          <w:sz w:val="24"/>
        </w:rPr>
      </w:pPr>
      <w:r w:rsidRPr="001800DB">
        <w:rPr>
          <w:rFonts w:ascii="Arial" w:hAnsi="Arial" w:cs="Arial"/>
          <w:sz w:val="24"/>
        </w:rPr>
        <w:t>The act of writing about our emotional experiences can result in developing insight, gaining perspective and finding ways to overcome obstacles and create opportunities for the future.</w:t>
      </w:r>
    </w:p>
    <w:p w:rsidR="007F0A8E" w:rsidRDefault="007F0A8E" w:rsidP="006C4D80">
      <w:pPr>
        <w:rPr>
          <w:rFonts w:ascii="Arial" w:hAnsi="Arial" w:cs="Arial"/>
          <w:sz w:val="24"/>
        </w:rPr>
      </w:pPr>
    </w:p>
    <w:p w:rsidR="00062125" w:rsidRPr="001800DB" w:rsidRDefault="00062125" w:rsidP="00062125">
      <w:pPr>
        <w:rPr>
          <w:rFonts w:ascii="Arial" w:hAnsi="Arial" w:cs="Arial"/>
        </w:rPr>
      </w:pPr>
      <w:r w:rsidRPr="001800DB">
        <w:rPr>
          <w:rFonts w:ascii="Arial" w:hAnsi="Arial" w:cs="Arial"/>
          <w:b/>
          <w:sz w:val="32"/>
        </w:rPr>
        <w:t>Strategies</w:t>
      </w:r>
    </w:p>
    <w:p w:rsidR="00062125" w:rsidRDefault="007F0A8E" w:rsidP="00062125">
      <w:pPr>
        <w:rPr>
          <w:rFonts w:ascii="Arial" w:hAnsi="Arial" w:cs="Arial"/>
          <w:sz w:val="24"/>
        </w:rPr>
      </w:pPr>
      <w:r>
        <w:rPr>
          <w:rFonts w:ascii="Arial" w:hAnsi="Arial" w:cs="Arial"/>
          <w:sz w:val="24"/>
        </w:rPr>
        <w:t>W</w:t>
      </w:r>
      <w:r w:rsidRPr="001800DB">
        <w:rPr>
          <w:rFonts w:ascii="Arial" w:hAnsi="Arial" w:cs="Arial"/>
          <w:sz w:val="24"/>
        </w:rPr>
        <w:t xml:space="preserve">rite </w:t>
      </w:r>
      <w:r w:rsidR="00062125" w:rsidRPr="001800DB">
        <w:rPr>
          <w:rFonts w:ascii="Arial" w:hAnsi="Arial" w:cs="Arial"/>
          <w:sz w:val="24"/>
        </w:rPr>
        <w:t>for 20 minutes about the emotionally significant event / change for four consecutive days. Don’t worry about punctuation</w:t>
      </w:r>
      <w:r>
        <w:rPr>
          <w:rFonts w:ascii="Arial" w:hAnsi="Arial" w:cs="Arial"/>
          <w:sz w:val="24"/>
        </w:rPr>
        <w:t>;</w:t>
      </w:r>
      <w:r w:rsidRPr="001800DB">
        <w:rPr>
          <w:rFonts w:ascii="Arial" w:hAnsi="Arial" w:cs="Arial"/>
          <w:sz w:val="24"/>
        </w:rPr>
        <w:t xml:space="preserve"> </w:t>
      </w:r>
      <w:r w:rsidR="00062125" w:rsidRPr="001800DB">
        <w:rPr>
          <w:rFonts w:ascii="Arial" w:hAnsi="Arial" w:cs="Arial"/>
          <w:sz w:val="24"/>
        </w:rPr>
        <w:t xml:space="preserve">just write for yourself without judgement. After four days, it doesn’t matter what you do with it – bin it, burn it, bury it, delete it or use it to </w:t>
      </w:r>
      <w:proofErr w:type="spellStart"/>
      <w:r w:rsidR="00062125" w:rsidRPr="001800DB">
        <w:rPr>
          <w:rFonts w:ascii="Arial" w:hAnsi="Arial" w:cs="Arial"/>
          <w:sz w:val="24"/>
        </w:rPr>
        <w:t>kickstart</w:t>
      </w:r>
      <w:proofErr w:type="spellEnd"/>
      <w:r w:rsidR="00062125" w:rsidRPr="001800DB">
        <w:rPr>
          <w:rFonts w:ascii="Arial" w:hAnsi="Arial" w:cs="Arial"/>
          <w:sz w:val="24"/>
        </w:rPr>
        <w:t xml:space="preserve"> your memoir!</w:t>
      </w:r>
    </w:p>
    <w:p w:rsidR="00062125" w:rsidRPr="001800DB" w:rsidRDefault="00062125" w:rsidP="00062125">
      <w:pPr>
        <w:rPr>
          <w:rFonts w:ascii="Arial" w:hAnsi="Arial" w:cs="Arial"/>
          <w:sz w:val="24"/>
        </w:rPr>
      </w:pPr>
      <w:r>
        <w:rPr>
          <w:rFonts w:ascii="Arial" w:hAnsi="Arial" w:cs="Arial"/>
          <w:b/>
          <w:sz w:val="40"/>
          <w:szCs w:val="40"/>
        </w:rPr>
        <w:br/>
      </w:r>
      <w:r w:rsidRPr="001800DB">
        <w:rPr>
          <w:rFonts w:ascii="Arial" w:hAnsi="Arial" w:cs="Arial"/>
          <w:b/>
          <w:sz w:val="40"/>
          <w:szCs w:val="40"/>
        </w:rPr>
        <w:t>Contain your thoughts</w:t>
      </w:r>
    </w:p>
    <w:p w:rsidR="00062125" w:rsidRPr="001800DB" w:rsidRDefault="00062125" w:rsidP="00062125">
      <w:pPr>
        <w:rPr>
          <w:rFonts w:ascii="Arial" w:hAnsi="Arial" w:cs="Arial"/>
          <w:sz w:val="24"/>
        </w:rPr>
      </w:pPr>
      <w:r w:rsidRPr="001800DB">
        <w:rPr>
          <w:rFonts w:ascii="Arial" w:hAnsi="Arial" w:cs="Arial"/>
          <w:sz w:val="24"/>
        </w:rPr>
        <w:t>Most of us are guilty of jumping to conclusions based on slivers of information, particularly during the uncertainties of change. Sometimes we don’t even realise we are jumping to conclusions until it’s too late. Before we know it, we are making decisions and taking actions about our job or career based on selective interpretations of the impending change, false assumptions about what it will mean for our role, inaccurate conclusions about our job security, and unhelpful beliefs about our employability.</w:t>
      </w:r>
    </w:p>
    <w:p w:rsidR="00062125" w:rsidRPr="001800DB" w:rsidRDefault="00062125" w:rsidP="00062125">
      <w:pPr>
        <w:rPr>
          <w:rFonts w:ascii="Arial" w:hAnsi="Arial" w:cs="Arial"/>
          <w:sz w:val="24"/>
        </w:rPr>
      </w:pPr>
      <w:r w:rsidRPr="001800DB">
        <w:rPr>
          <w:rFonts w:ascii="Arial" w:hAnsi="Arial" w:cs="Arial"/>
          <w:sz w:val="24"/>
        </w:rPr>
        <w:t>This can create a vicious circle, skewing our interpretation of reality, jumping to conclusions and creating a negative thought loop of unnecessary worry.</w:t>
      </w:r>
    </w:p>
    <w:p w:rsidR="006C4D80" w:rsidRPr="001800DB" w:rsidRDefault="006C4D80" w:rsidP="006C4D80">
      <w:pPr>
        <w:rPr>
          <w:rFonts w:ascii="Arial" w:hAnsi="Arial" w:cs="Arial"/>
          <w:b/>
          <w:sz w:val="32"/>
        </w:rPr>
      </w:pPr>
      <w:r>
        <w:rPr>
          <w:rFonts w:ascii="Arial" w:hAnsi="Arial" w:cs="Arial"/>
          <w:sz w:val="24"/>
        </w:rPr>
        <w:br/>
      </w:r>
      <w:r w:rsidRPr="001800DB">
        <w:rPr>
          <w:rFonts w:ascii="Arial" w:hAnsi="Arial" w:cs="Arial"/>
          <w:b/>
          <w:sz w:val="32"/>
        </w:rPr>
        <w:t>Strategy</w:t>
      </w:r>
    </w:p>
    <w:p w:rsidR="006C4D80" w:rsidRDefault="006C4D80" w:rsidP="006C4D80">
      <w:pPr>
        <w:rPr>
          <w:rFonts w:ascii="Arial" w:hAnsi="Arial" w:cs="Arial"/>
          <w:sz w:val="24"/>
        </w:rPr>
      </w:pPr>
      <w:r w:rsidRPr="001800DB">
        <w:rPr>
          <w:rFonts w:ascii="Arial" w:hAnsi="Arial" w:cs="Arial"/>
          <w:sz w:val="24"/>
        </w:rPr>
        <w:t xml:space="preserve">Use </w:t>
      </w:r>
      <w:r w:rsidR="00A56640">
        <w:rPr>
          <w:rFonts w:ascii="Arial" w:hAnsi="Arial" w:cs="Arial"/>
          <w:sz w:val="24"/>
        </w:rPr>
        <w:t xml:space="preserve">the Ladder of Inference </w:t>
      </w:r>
      <w:r w:rsidRPr="001800DB">
        <w:rPr>
          <w:rFonts w:ascii="Arial" w:hAnsi="Arial" w:cs="Arial"/>
          <w:sz w:val="24"/>
        </w:rPr>
        <w:t xml:space="preserve">as a reflection tool to check your reasoning, stop the runaway train of assumptions, get back to the facts and use your beliefs and experiences to guide your actions to achieve positive outcomes. Starting from the bottom rung of the ladder, work through each of the rungs, asking key questions to challenge your assumptions and test your conclusions (e.g. </w:t>
      </w:r>
      <w:proofErr w:type="gramStart"/>
      <w:r w:rsidRPr="001800DB">
        <w:rPr>
          <w:rFonts w:ascii="Arial" w:hAnsi="Arial" w:cs="Arial"/>
          <w:sz w:val="24"/>
        </w:rPr>
        <w:t>Is</w:t>
      </w:r>
      <w:proofErr w:type="gramEnd"/>
      <w:r w:rsidRPr="001800DB">
        <w:rPr>
          <w:rFonts w:ascii="Arial" w:hAnsi="Arial" w:cs="Arial"/>
          <w:sz w:val="24"/>
        </w:rPr>
        <w:t xml:space="preserve"> my interpretation of the facts really what is happening? What have I based my assumptions on? Is this a valid conclusion given the current information? Is there something I don’t yet know that may change the way I see things?)</w:t>
      </w:r>
    </w:p>
    <w:p w:rsidR="006C4D80" w:rsidRPr="006C4D80" w:rsidRDefault="006C4D80" w:rsidP="006C4D80">
      <w:pPr>
        <w:rPr>
          <w:rFonts w:ascii="Arial" w:hAnsi="Arial" w:cs="Arial"/>
          <w:b/>
          <w:sz w:val="24"/>
        </w:rPr>
      </w:pPr>
      <w:r>
        <w:rPr>
          <w:rFonts w:ascii="Arial" w:hAnsi="Arial" w:cs="Arial"/>
          <w:b/>
          <w:sz w:val="24"/>
        </w:rPr>
        <w:br/>
      </w:r>
      <w:r w:rsidRPr="006C4D80">
        <w:rPr>
          <w:rFonts w:ascii="Arial" w:hAnsi="Arial" w:cs="Arial"/>
          <w:b/>
          <w:sz w:val="28"/>
        </w:rPr>
        <w:t>Ladder of Influence (Top to Bottom):</w:t>
      </w:r>
    </w:p>
    <w:p w:rsidR="006C4D80" w:rsidRPr="006C4D80" w:rsidRDefault="007F0A8E" w:rsidP="006C4D80">
      <w:pPr>
        <w:pStyle w:val="ListParagraph"/>
        <w:numPr>
          <w:ilvl w:val="0"/>
          <w:numId w:val="24"/>
        </w:numPr>
        <w:rPr>
          <w:rFonts w:ascii="Arial" w:hAnsi="Arial" w:cs="Arial"/>
          <w:sz w:val="24"/>
        </w:rPr>
      </w:pPr>
      <w:r w:rsidRPr="006C4D80">
        <w:rPr>
          <w:rFonts w:ascii="Arial" w:hAnsi="Arial" w:cs="Arial"/>
          <w:sz w:val="24"/>
        </w:rPr>
        <w:lastRenderedPageBreak/>
        <w:t>Actions</w:t>
      </w:r>
    </w:p>
    <w:p w:rsidR="006C4D80" w:rsidRPr="006C4D80" w:rsidRDefault="007F0A8E" w:rsidP="006C4D80">
      <w:pPr>
        <w:pStyle w:val="ListParagraph"/>
        <w:numPr>
          <w:ilvl w:val="0"/>
          <w:numId w:val="24"/>
        </w:numPr>
        <w:rPr>
          <w:rFonts w:ascii="Arial" w:hAnsi="Arial" w:cs="Arial"/>
          <w:sz w:val="24"/>
        </w:rPr>
      </w:pPr>
      <w:r w:rsidRPr="006C4D80">
        <w:rPr>
          <w:rFonts w:ascii="Arial" w:hAnsi="Arial" w:cs="Arial"/>
          <w:sz w:val="24"/>
        </w:rPr>
        <w:t>Beliefs</w:t>
      </w:r>
    </w:p>
    <w:p w:rsidR="006C4D80" w:rsidRPr="006C4D80" w:rsidRDefault="007F0A8E" w:rsidP="006C4D80">
      <w:pPr>
        <w:pStyle w:val="ListParagraph"/>
        <w:numPr>
          <w:ilvl w:val="0"/>
          <w:numId w:val="24"/>
        </w:numPr>
        <w:rPr>
          <w:rFonts w:ascii="Arial" w:hAnsi="Arial" w:cs="Arial"/>
          <w:sz w:val="24"/>
        </w:rPr>
      </w:pPr>
      <w:r w:rsidRPr="006C4D80">
        <w:rPr>
          <w:rFonts w:ascii="Arial" w:hAnsi="Arial" w:cs="Arial"/>
          <w:sz w:val="24"/>
        </w:rPr>
        <w:t>Conclusions</w:t>
      </w:r>
    </w:p>
    <w:p w:rsidR="006C4D80" w:rsidRPr="006C4D80" w:rsidRDefault="007F0A8E" w:rsidP="006C4D80">
      <w:pPr>
        <w:pStyle w:val="ListParagraph"/>
        <w:numPr>
          <w:ilvl w:val="0"/>
          <w:numId w:val="24"/>
        </w:numPr>
        <w:rPr>
          <w:rFonts w:ascii="Arial" w:hAnsi="Arial" w:cs="Arial"/>
          <w:sz w:val="24"/>
        </w:rPr>
      </w:pPr>
      <w:r w:rsidRPr="006C4D80">
        <w:rPr>
          <w:rFonts w:ascii="Arial" w:hAnsi="Arial" w:cs="Arial"/>
          <w:sz w:val="24"/>
        </w:rPr>
        <w:t>Assumptions</w:t>
      </w:r>
    </w:p>
    <w:p w:rsidR="006C4D80" w:rsidRPr="006C4D80" w:rsidRDefault="007F0A8E" w:rsidP="006C4D80">
      <w:pPr>
        <w:pStyle w:val="ListParagraph"/>
        <w:numPr>
          <w:ilvl w:val="0"/>
          <w:numId w:val="24"/>
        </w:numPr>
        <w:rPr>
          <w:rFonts w:ascii="Arial" w:hAnsi="Arial" w:cs="Arial"/>
          <w:sz w:val="24"/>
        </w:rPr>
      </w:pPr>
      <w:r w:rsidRPr="006C4D80">
        <w:rPr>
          <w:rFonts w:ascii="Arial" w:hAnsi="Arial" w:cs="Arial"/>
          <w:sz w:val="24"/>
        </w:rPr>
        <w:t>Interpreted Reality</w:t>
      </w:r>
    </w:p>
    <w:p w:rsidR="006C4D80" w:rsidRPr="006C4D80" w:rsidRDefault="007F0A8E" w:rsidP="006C4D80">
      <w:pPr>
        <w:pStyle w:val="ListParagraph"/>
        <w:numPr>
          <w:ilvl w:val="0"/>
          <w:numId w:val="24"/>
        </w:numPr>
        <w:rPr>
          <w:rFonts w:ascii="Arial" w:hAnsi="Arial" w:cs="Arial"/>
          <w:sz w:val="24"/>
        </w:rPr>
      </w:pPr>
      <w:r w:rsidRPr="006C4D80">
        <w:rPr>
          <w:rFonts w:ascii="Arial" w:hAnsi="Arial" w:cs="Arial"/>
          <w:sz w:val="24"/>
        </w:rPr>
        <w:t>Selected Reality</w:t>
      </w:r>
    </w:p>
    <w:p w:rsidR="006C4D80" w:rsidRPr="006C4D80" w:rsidRDefault="007F0A8E" w:rsidP="006C4D80">
      <w:pPr>
        <w:pStyle w:val="ListParagraph"/>
        <w:numPr>
          <w:ilvl w:val="0"/>
          <w:numId w:val="24"/>
        </w:numPr>
        <w:rPr>
          <w:rFonts w:ascii="Arial" w:hAnsi="Arial" w:cs="Arial"/>
          <w:sz w:val="24"/>
        </w:rPr>
      </w:pPr>
      <w:r w:rsidRPr="006C4D80">
        <w:rPr>
          <w:rFonts w:ascii="Arial" w:hAnsi="Arial" w:cs="Arial"/>
          <w:sz w:val="24"/>
        </w:rPr>
        <w:t>Reality And Facts</w:t>
      </w:r>
    </w:p>
    <w:p w:rsidR="006C4D80" w:rsidRPr="006C4D80" w:rsidRDefault="006C4D80" w:rsidP="006C4D80">
      <w:pPr>
        <w:pStyle w:val="Default"/>
        <w:spacing w:after="160" w:line="241" w:lineRule="atLeast"/>
        <w:rPr>
          <w:rFonts w:ascii="Arial" w:hAnsi="Arial" w:cs="Arial"/>
          <w:b/>
          <w:color w:val="auto"/>
          <w:sz w:val="20"/>
          <w:szCs w:val="40"/>
        </w:rPr>
      </w:pPr>
      <w:r>
        <w:rPr>
          <w:rFonts w:ascii="Arial" w:hAnsi="Arial" w:cs="Arial"/>
          <w:b/>
          <w:color w:val="auto"/>
          <w:sz w:val="40"/>
          <w:szCs w:val="40"/>
        </w:rPr>
        <w:br/>
      </w:r>
      <w:r w:rsidRPr="001800DB">
        <w:rPr>
          <w:rFonts w:ascii="Arial" w:hAnsi="Arial" w:cs="Arial"/>
          <w:b/>
          <w:color w:val="auto"/>
          <w:sz w:val="40"/>
          <w:szCs w:val="40"/>
        </w:rPr>
        <w:t>Communicate proactively</w:t>
      </w:r>
      <w:r>
        <w:rPr>
          <w:rFonts w:ascii="Arial" w:hAnsi="Arial" w:cs="Arial"/>
          <w:b/>
          <w:color w:val="auto"/>
          <w:sz w:val="40"/>
          <w:szCs w:val="40"/>
        </w:rPr>
        <w:br/>
      </w:r>
    </w:p>
    <w:p w:rsidR="006C4D80" w:rsidRPr="001800DB" w:rsidRDefault="006C4D80" w:rsidP="006C4D80">
      <w:pPr>
        <w:rPr>
          <w:rFonts w:ascii="Arial" w:hAnsi="Arial" w:cs="Arial"/>
          <w:sz w:val="24"/>
        </w:rPr>
      </w:pPr>
      <w:r w:rsidRPr="001800DB">
        <w:rPr>
          <w:rFonts w:ascii="Arial" w:hAnsi="Arial" w:cs="Arial"/>
          <w:sz w:val="24"/>
        </w:rPr>
        <w:t>Communication is often a bug bear for people going through change at work. At times, we feel we are missing information and “don’t know what’s going on.”</w:t>
      </w:r>
    </w:p>
    <w:p w:rsidR="006C4D80" w:rsidRPr="001800DB" w:rsidRDefault="006C4D80" w:rsidP="006C4D80">
      <w:pPr>
        <w:rPr>
          <w:rFonts w:ascii="Arial" w:hAnsi="Arial" w:cs="Arial"/>
          <w:sz w:val="24"/>
        </w:rPr>
      </w:pPr>
      <w:r w:rsidRPr="001800DB">
        <w:rPr>
          <w:rFonts w:ascii="Arial" w:hAnsi="Arial" w:cs="Arial"/>
          <w:sz w:val="24"/>
        </w:rPr>
        <w:t>Being proactive in identifying what good communication looks like for you and communicating this to your manager can assist you to feel like you have the right information at the right time.</w:t>
      </w:r>
    </w:p>
    <w:p w:rsidR="006C4D80" w:rsidRPr="001800DB" w:rsidRDefault="006C4D80" w:rsidP="006C4D80">
      <w:pPr>
        <w:rPr>
          <w:rFonts w:ascii="Arial" w:hAnsi="Arial" w:cs="Arial"/>
        </w:rPr>
      </w:pPr>
      <w:r>
        <w:rPr>
          <w:rFonts w:ascii="Arial" w:hAnsi="Arial" w:cs="Arial"/>
          <w:b/>
          <w:sz w:val="32"/>
        </w:rPr>
        <w:br/>
      </w:r>
      <w:r w:rsidRPr="001800DB">
        <w:rPr>
          <w:rFonts w:ascii="Arial" w:hAnsi="Arial" w:cs="Arial"/>
          <w:b/>
          <w:sz w:val="32"/>
        </w:rPr>
        <w:t>Strategies</w:t>
      </w:r>
    </w:p>
    <w:p w:rsidR="006C4D80" w:rsidRPr="001800DB" w:rsidRDefault="006C4D80" w:rsidP="006C4D80">
      <w:pPr>
        <w:pStyle w:val="ListParagraph"/>
        <w:numPr>
          <w:ilvl w:val="0"/>
          <w:numId w:val="14"/>
        </w:numPr>
        <w:rPr>
          <w:rFonts w:ascii="Arial" w:hAnsi="Arial" w:cs="Arial"/>
          <w:sz w:val="24"/>
        </w:rPr>
      </w:pPr>
      <w:r w:rsidRPr="001800DB">
        <w:rPr>
          <w:rFonts w:ascii="Arial" w:hAnsi="Arial" w:cs="Arial"/>
          <w:sz w:val="24"/>
        </w:rPr>
        <w:t>Think about your preferred communication style.</w:t>
      </w:r>
      <w:r w:rsidRPr="001800DB">
        <w:rPr>
          <w:rFonts w:ascii="Arial" w:hAnsi="Arial" w:cs="Arial"/>
          <w:sz w:val="24"/>
        </w:rPr>
        <w:br/>
      </w:r>
    </w:p>
    <w:p w:rsidR="006C4D80" w:rsidRPr="001800DB" w:rsidRDefault="006C4D80" w:rsidP="006C4D80">
      <w:pPr>
        <w:pStyle w:val="ListParagraph"/>
        <w:numPr>
          <w:ilvl w:val="0"/>
          <w:numId w:val="13"/>
        </w:numPr>
        <w:rPr>
          <w:rFonts w:ascii="Arial" w:hAnsi="Arial" w:cs="Arial"/>
          <w:sz w:val="24"/>
        </w:rPr>
      </w:pPr>
      <w:r w:rsidRPr="001800DB">
        <w:rPr>
          <w:rFonts w:ascii="Arial" w:hAnsi="Arial" w:cs="Arial"/>
          <w:sz w:val="24"/>
        </w:rPr>
        <w:t xml:space="preserve">Are you a big picture person who is less concerned about the specifics, do you drown in detail, like the specifics only as they relate to this current step, like to see the whole process in a linear fashion, love a good </w:t>
      </w:r>
      <w:proofErr w:type="spellStart"/>
      <w:r w:rsidRPr="001800DB">
        <w:rPr>
          <w:rFonts w:ascii="Arial" w:hAnsi="Arial" w:cs="Arial"/>
          <w:sz w:val="24"/>
        </w:rPr>
        <w:t>Gannt</w:t>
      </w:r>
      <w:proofErr w:type="spellEnd"/>
      <w:r w:rsidRPr="001800DB">
        <w:rPr>
          <w:rFonts w:ascii="Arial" w:hAnsi="Arial" w:cs="Arial"/>
          <w:sz w:val="24"/>
        </w:rPr>
        <w:t xml:space="preserve"> chart or process map, or do you like a rationale that makes sense?</w:t>
      </w:r>
      <w:r w:rsidRPr="001800DB">
        <w:rPr>
          <w:rFonts w:ascii="Arial" w:hAnsi="Arial" w:cs="Arial"/>
          <w:sz w:val="24"/>
        </w:rPr>
        <w:br/>
      </w:r>
    </w:p>
    <w:p w:rsidR="006C4D80" w:rsidRPr="001800DB" w:rsidRDefault="006C4D80" w:rsidP="006C4D80">
      <w:pPr>
        <w:pStyle w:val="ListParagraph"/>
        <w:numPr>
          <w:ilvl w:val="0"/>
          <w:numId w:val="13"/>
        </w:numPr>
        <w:rPr>
          <w:rFonts w:ascii="Arial" w:hAnsi="Arial" w:cs="Arial"/>
          <w:sz w:val="24"/>
        </w:rPr>
      </w:pPr>
      <w:r w:rsidRPr="001800DB">
        <w:rPr>
          <w:rFonts w:ascii="Arial" w:hAnsi="Arial" w:cs="Arial"/>
          <w:sz w:val="24"/>
        </w:rPr>
        <w:t>Once you have identified what good communication looks like to you and/or what’s important to you – communicate this to your manager so they can tailor their approach.</w:t>
      </w:r>
      <w:r w:rsidRPr="001800DB">
        <w:rPr>
          <w:rFonts w:ascii="Arial" w:hAnsi="Arial" w:cs="Arial"/>
          <w:sz w:val="24"/>
        </w:rPr>
        <w:br/>
      </w:r>
    </w:p>
    <w:p w:rsidR="006C4D80" w:rsidRPr="001800DB" w:rsidRDefault="006C4D80" w:rsidP="006C4D80">
      <w:pPr>
        <w:pStyle w:val="ListParagraph"/>
        <w:numPr>
          <w:ilvl w:val="0"/>
          <w:numId w:val="13"/>
        </w:numPr>
        <w:rPr>
          <w:rFonts w:ascii="Arial" w:hAnsi="Arial" w:cs="Arial"/>
          <w:sz w:val="24"/>
        </w:rPr>
      </w:pPr>
      <w:r w:rsidRPr="001800DB">
        <w:rPr>
          <w:rFonts w:ascii="Arial" w:hAnsi="Arial" w:cs="Arial"/>
          <w:sz w:val="24"/>
        </w:rPr>
        <w:t>Identify where you can go to seek out information e.g. is there a Frequently Asked Questions page on your intranet, and links to external (credible) websites.</w:t>
      </w:r>
      <w:r w:rsidRPr="001800DB">
        <w:rPr>
          <w:rFonts w:ascii="Arial" w:hAnsi="Arial" w:cs="Arial"/>
          <w:sz w:val="24"/>
        </w:rPr>
        <w:br/>
      </w:r>
    </w:p>
    <w:p w:rsidR="006C4D80" w:rsidRPr="001800DB" w:rsidRDefault="006C4D80" w:rsidP="006C4D80">
      <w:pPr>
        <w:pStyle w:val="ListParagraph"/>
        <w:numPr>
          <w:ilvl w:val="0"/>
          <w:numId w:val="13"/>
        </w:numPr>
        <w:rPr>
          <w:rFonts w:ascii="Arial" w:hAnsi="Arial" w:cs="Arial"/>
          <w:sz w:val="24"/>
        </w:rPr>
      </w:pPr>
      <w:r w:rsidRPr="001800DB">
        <w:rPr>
          <w:rFonts w:ascii="Arial" w:hAnsi="Arial" w:cs="Arial"/>
          <w:sz w:val="24"/>
        </w:rPr>
        <w:t>Use organisational processes / mechanisms to ask appropriate questions.</w:t>
      </w:r>
    </w:p>
    <w:p w:rsidR="006C4D80" w:rsidRPr="006C4D80" w:rsidRDefault="006C4D80" w:rsidP="006C4D80">
      <w:pPr>
        <w:pStyle w:val="Default"/>
        <w:spacing w:after="160" w:line="241" w:lineRule="atLeast"/>
        <w:rPr>
          <w:rFonts w:ascii="Arial" w:hAnsi="Arial" w:cs="Arial"/>
          <w:b/>
          <w:color w:val="auto"/>
          <w:szCs w:val="40"/>
        </w:rPr>
      </w:pPr>
      <w:r>
        <w:rPr>
          <w:rFonts w:ascii="Arial" w:hAnsi="Arial" w:cs="Arial"/>
          <w:b/>
          <w:color w:val="auto"/>
          <w:sz w:val="40"/>
          <w:szCs w:val="40"/>
        </w:rPr>
        <w:br/>
      </w:r>
      <w:r w:rsidRPr="001800DB">
        <w:rPr>
          <w:rFonts w:ascii="Arial" w:hAnsi="Arial" w:cs="Arial"/>
          <w:b/>
          <w:color w:val="auto"/>
          <w:sz w:val="40"/>
          <w:szCs w:val="40"/>
        </w:rPr>
        <w:t>Identify your supports</w:t>
      </w:r>
      <w:r>
        <w:rPr>
          <w:rFonts w:ascii="Arial" w:hAnsi="Arial" w:cs="Arial"/>
          <w:b/>
          <w:color w:val="auto"/>
          <w:sz w:val="40"/>
          <w:szCs w:val="40"/>
        </w:rPr>
        <w:br/>
      </w:r>
    </w:p>
    <w:p w:rsidR="006C4D80" w:rsidRPr="001800DB" w:rsidRDefault="006C4D80" w:rsidP="006C4D80">
      <w:pPr>
        <w:rPr>
          <w:rFonts w:ascii="Arial" w:hAnsi="Arial" w:cs="Arial"/>
          <w:sz w:val="24"/>
        </w:rPr>
      </w:pPr>
      <w:r w:rsidRPr="001800DB">
        <w:rPr>
          <w:rFonts w:ascii="Arial" w:hAnsi="Arial" w:cs="Arial"/>
          <w:sz w:val="24"/>
        </w:rPr>
        <w:t xml:space="preserve">Feeling supported is </w:t>
      </w:r>
      <w:proofErr w:type="gramStart"/>
      <w:r w:rsidRPr="001800DB">
        <w:rPr>
          <w:rFonts w:ascii="Arial" w:hAnsi="Arial" w:cs="Arial"/>
          <w:sz w:val="24"/>
        </w:rPr>
        <w:t>key</w:t>
      </w:r>
      <w:proofErr w:type="gramEnd"/>
      <w:r w:rsidRPr="001800DB">
        <w:rPr>
          <w:rFonts w:ascii="Arial" w:hAnsi="Arial" w:cs="Arial"/>
          <w:sz w:val="24"/>
        </w:rPr>
        <w:t xml:space="preserve"> to doing your best work during the change process. Be proactive in letting your manager know how you like to be supported, and take </w:t>
      </w:r>
      <w:r w:rsidRPr="001800DB">
        <w:rPr>
          <w:rFonts w:ascii="Arial" w:hAnsi="Arial" w:cs="Arial"/>
          <w:sz w:val="24"/>
        </w:rPr>
        <w:lastRenderedPageBreak/>
        <w:t>responsibility for getting the support you need.</w:t>
      </w:r>
      <w:r>
        <w:rPr>
          <w:rFonts w:ascii="Arial" w:hAnsi="Arial" w:cs="Arial"/>
          <w:sz w:val="24"/>
        </w:rPr>
        <w:br/>
      </w:r>
    </w:p>
    <w:p w:rsidR="006C4D80" w:rsidRPr="001800DB" w:rsidRDefault="006C4D80" w:rsidP="006C4D80">
      <w:pPr>
        <w:rPr>
          <w:rFonts w:ascii="Arial" w:hAnsi="Arial" w:cs="Arial"/>
          <w:b/>
          <w:sz w:val="32"/>
        </w:rPr>
      </w:pPr>
      <w:r w:rsidRPr="001800DB">
        <w:rPr>
          <w:rFonts w:ascii="Arial" w:hAnsi="Arial" w:cs="Arial"/>
          <w:b/>
          <w:sz w:val="32"/>
        </w:rPr>
        <w:t>Strategies</w:t>
      </w:r>
    </w:p>
    <w:p w:rsidR="006C4D80" w:rsidRPr="001800DB" w:rsidRDefault="006C4D80" w:rsidP="006C4D80">
      <w:pPr>
        <w:pStyle w:val="ListParagraph"/>
        <w:numPr>
          <w:ilvl w:val="0"/>
          <w:numId w:val="16"/>
        </w:numPr>
        <w:rPr>
          <w:rFonts w:ascii="Arial" w:hAnsi="Arial" w:cs="Arial"/>
          <w:sz w:val="24"/>
        </w:rPr>
      </w:pPr>
      <w:r w:rsidRPr="001800DB">
        <w:rPr>
          <w:rFonts w:ascii="Arial" w:hAnsi="Arial" w:cs="Arial"/>
          <w:sz w:val="24"/>
        </w:rPr>
        <w:t>Identify how you like to be supported and communicate this to your manager / team mates.</w:t>
      </w:r>
      <w:r w:rsidRPr="001800DB">
        <w:rPr>
          <w:rFonts w:ascii="Arial" w:hAnsi="Arial" w:cs="Arial"/>
          <w:sz w:val="24"/>
        </w:rPr>
        <w:br/>
      </w:r>
    </w:p>
    <w:p w:rsidR="006C4D80" w:rsidRPr="001800DB" w:rsidRDefault="006C4D80" w:rsidP="006C4D80">
      <w:pPr>
        <w:pStyle w:val="ListParagraph"/>
        <w:numPr>
          <w:ilvl w:val="0"/>
          <w:numId w:val="16"/>
        </w:numPr>
        <w:rPr>
          <w:rFonts w:ascii="Arial" w:hAnsi="Arial" w:cs="Arial"/>
          <w:sz w:val="24"/>
        </w:rPr>
      </w:pPr>
      <w:r w:rsidRPr="001800DB">
        <w:rPr>
          <w:rFonts w:ascii="Arial" w:hAnsi="Arial" w:cs="Arial"/>
          <w:sz w:val="24"/>
        </w:rPr>
        <w:t>Appreciate your support needs may increase if the changes require learning new skills or taking on roles/tasks that stretch you, and that this is likely to be temporary.</w:t>
      </w:r>
      <w:r w:rsidRPr="001800DB">
        <w:rPr>
          <w:rFonts w:ascii="Arial" w:hAnsi="Arial" w:cs="Arial"/>
          <w:sz w:val="24"/>
        </w:rPr>
        <w:br/>
      </w:r>
    </w:p>
    <w:p w:rsidR="006C4D80" w:rsidRPr="001800DB" w:rsidRDefault="006C4D80" w:rsidP="006C4D80">
      <w:pPr>
        <w:pStyle w:val="ListParagraph"/>
        <w:numPr>
          <w:ilvl w:val="0"/>
          <w:numId w:val="16"/>
        </w:numPr>
        <w:rPr>
          <w:rFonts w:ascii="Arial" w:hAnsi="Arial" w:cs="Arial"/>
          <w:sz w:val="24"/>
        </w:rPr>
      </w:pPr>
      <w:r w:rsidRPr="001800DB">
        <w:rPr>
          <w:rFonts w:ascii="Arial" w:hAnsi="Arial" w:cs="Arial"/>
          <w:sz w:val="24"/>
        </w:rPr>
        <w:t>Develop peer support mechanisms or buddy systems.</w:t>
      </w:r>
      <w:r w:rsidRPr="001800DB">
        <w:rPr>
          <w:rFonts w:ascii="Arial" w:hAnsi="Arial" w:cs="Arial"/>
          <w:sz w:val="24"/>
        </w:rPr>
        <w:br/>
      </w:r>
    </w:p>
    <w:p w:rsidR="006C4D80" w:rsidRPr="001800DB" w:rsidRDefault="006C4D80" w:rsidP="006C4D80">
      <w:pPr>
        <w:pStyle w:val="ListParagraph"/>
        <w:numPr>
          <w:ilvl w:val="0"/>
          <w:numId w:val="16"/>
        </w:numPr>
        <w:rPr>
          <w:rFonts w:ascii="Arial" w:hAnsi="Arial" w:cs="Arial"/>
          <w:sz w:val="24"/>
        </w:rPr>
      </w:pPr>
      <w:r w:rsidRPr="001800DB">
        <w:rPr>
          <w:rFonts w:ascii="Arial" w:hAnsi="Arial" w:cs="Arial"/>
          <w:sz w:val="24"/>
        </w:rPr>
        <w:t xml:space="preserve">Find out what other supports are available within the organisation (e.g. Employee Assistance Program etc.)  </w:t>
      </w:r>
      <w:proofErr w:type="gramStart"/>
      <w:r w:rsidRPr="001800DB">
        <w:rPr>
          <w:rFonts w:ascii="Arial" w:hAnsi="Arial" w:cs="Arial"/>
          <w:sz w:val="24"/>
        </w:rPr>
        <w:t>and</w:t>
      </w:r>
      <w:proofErr w:type="gramEnd"/>
      <w:r w:rsidRPr="001800DB">
        <w:rPr>
          <w:rFonts w:ascii="Arial" w:hAnsi="Arial" w:cs="Arial"/>
          <w:sz w:val="24"/>
        </w:rPr>
        <w:t xml:space="preserve"> access them as required.</w:t>
      </w:r>
    </w:p>
    <w:p w:rsidR="006C4D80" w:rsidRDefault="006C4D80" w:rsidP="00F86224">
      <w:pPr>
        <w:rPr>
          <w:rFonts w:ascii="Arial" w:hAnsi="Arial" w:cs="Arial"/>
          <w:sz w:val="24"/>
        </w:rPr>
      </w:pPr>
    </w:p>
    <w:p w:rsidR="006F54B7" w:rsidRDefault="006C4D80" w:rsidP="006F54B7">
      <w:pPr>
        <w:pStyle w:val="Default"/>
        <w:spacing w:line="241" w:lineRule="atLeast"/>
        <w:rPr>
          <w:rFonts w:ascii="Arial" w:hAnsi="Arial" w:cs="Arial"/>
          <w:b/>
          <w:color w:val="auto"/>
          <w:sz w:val="40"/>
          <w:szCs w:val="40"/>
        </w:rPr>
      </w:pPr>
      <w:r w:rsidRPr="001800DB">
        <w:rPr>
          <w:rFonts w:ascii="Arial" w:hAnsi="Arial" w:cs="Arial"/>
          <w:b/>
          <w:color w:val="auto"/>
          <w:sz w:val="40"/>
          <w:szCs w:val="40"/>
        </w:rPr>
        <w:t>Promote Positivity</w:t>
      </w:r>
      <w:r w:rsidR="006F54B7">
        <w:rPr>
          <w:rFonts w:ascii="Arial" w:hAnsi="Arial" w:cs="Arial"/>
          <w:b/>
          <w:color w:val="auto"/>
          <w:sz w:val="40"/>
          <w:szCs w:val="40"/>
        </w:rPr>
        <w:t xml:space="preserve"> </w:t>
      </w:r>
    </w:p>
    <w:p w:rsidR="006C4D80" w:rsidRDefault="006C4D80" w:rsidP="006F54B7">
      <w:pPr>
        <w:pStyle w:val="Default"/>
        <w:spacing w:before="240" w:line="241" w:lineRule="atLeast"/>
        <w:rPr>
          <w:rFonts w:ascii="Arial" w:hAnsi="Arial" w:cs="Arial"/>
        </w:rPr>
      </w:pPr>
      <w:proofErr w:type="spellStart"/>
      <w:r w:rsidRPr="001800DB">
        <w:rPr>
          <w:rFonts w:ascii="Arial" w:hAnsi="Arial" w:cs="Arial"/>
        </w:rPr>
        <w:t>Dr.</w:t>
      </w:r>
      <w:proofErr w:type="spellEnd"/>
      <w:r w:rsidRPr="001800DB">
        <w:rPr>
          <w:rFonts w:ascii="Arial" w:hAnsi="Arial" w:cs="Arial"/>
        </w:rPr>
        <w:t xml:space="preserve"> Barbara Frederickson suggests that creating a mindset of positivity – cultivating emotions such as being open, appreciative, curious, kind and real can assist us to flourish in our everyday lives and during times of change. A ratio of 3 positive emotions to every 1 negative </w:t>
      </w:r>
      <w:proofErr w:type="gramStart"/>
      <w:r w:rsidRPr="001800DB">
        <w:rPr>
          <w:rFonts w:ascii="Arial" w:hAnsi="Arial" w:cs="Arial"/>
        </w:rPr>
        <w:t>emotion</w:t>
      </w:r>
      <w:proofErr w:type="gramEnd"/>
      <w:r w:rsidRPr="001800DB">
        <w:rPr>
          <w:rFonts w:ascii="Arial" w:hAnsi="Arial" w:cs="Arial"/>
        </w:rPr>
        <w:t xml:space="preserve"> enables us to flourish and boost our resilience during change.</w:t>
      </w:r>
    </w:p>
    <w:p w:rsidR="00062125" w:rsidRPr="001800DB" w:rsidRDefault="007F0A8E" w:rsidP="00062125">
      <w:pPr>
        <w:rPr>
          <w:rFonts w:ascii="Arial" w:hAnsi="Arial" w:cs="Arial"/>
          <w:b/>
          <w:sz w:val="32"/>
        </w:rPr>
      </w:pPr>
      <w:r>
        <w:rPr>
          <w:rFonts w:ascii="Arial" w:hAnsi="Arial" w:cs="Arial"/>
          <w:b/>
          <w:sz w:val="32"/>
        </w:rPr>
        <w:br/>
      </w:r>
      <w:r w:rsidR="00062125" w:rsidRPr="001800DB">
        <w:rPr>
          <w:rFonts w:ascii="Arial" w:hAnsi="Arial" w:cs="Arial"/>
          <w:b/>
          <w:sz w:val="32"/>
        </w:rPr>
        <w:t>Strategies</w:t>
      </w:r>
    </w:p>
    <w:p w:rsidR="00062125" w:rsidRPr="001800DB" w:rsidRDefault="00062125" w:rsidP="00062125">
      <w:pPr>
        <w:pStyle w:val="ListParagraph"/>
        <w:numPr>
          <w:ilvl w:val="0"/>
          <w:numId w:val="12"/>
        </w:numPr>
        <w:rPr>
          <w:rFonts w:ascii="Arial" w:hAnsi="Arial" w:cs="Arial"/>
          <w:sz w:val="24"/>
        </w:rPr>
      </w:pPr>
      <w:r w:rsidRPr="001800DB">
        <w:rPr>
          <w:rFonts w:ascii="Arial" w:hAnsi="Arial" w:cs="Arial"/>
          <w:sz w:val="24"/>
        </w:rPr>
        <w:t>Start a gratitude diary (think about and write down 3 things you are grateful for at the end of each day</w:t>
      </w:r>
      <w:r w:rsidR="007F0A8E" w:rsidRPr="001800DB">
        <w:rPr>
          <w:rFonts w:ascii="Arial" w:hAnsi="Arial" w:cs="Arial"/>
          <w:sz w:val="24"/>
        </w:rPr>
        <w:t>)</w:t>
      </w:r>
      <w:r w:rsidR="007F0A8E">
        <w:rPr>
          <w:rFonts w:ascii="Arial" w:hAnsi="Arial" w:cs="Arial"/>
          <w:sz w:val="24"/>
        </w:rPr>
        <w:t>.</w:t>
      </w:r>
      <w:r w:rsidRPr="001800DB">
        <w:rPr>
          <w:rFonts w:ascii="Arial" w:hAnsi="Arial" w:cs="Arial"/>
          <w:sz w:val="24"/>
        </w:rPr>
        <w:br/>
      </w:r>
    </w:p>
    <w:p w:rsidR="00062125" w:rsidRPr="001800DB" w:rsidRDefault="00062125" w:rsidP="00062125">
      <w:pPr>
        <w:pStyle w:val="ListParagraph"/>
        <w:numPr>
          <w:ilvl w:val="0"/>
          <w:numId w:val="12"/>
        </w:numPr>
        <w:rPr>
          <w:rFonts w:ascii="Arial" w:hAnsi="Arial" w:cs="Arial"/>
          <w:sz w:val="24"/>
        </w:rPr>
      </w:pPr>
      <w:r w:rsidRPr="001800DB">
        <w:rPr>
          <w:rFonts w:ascii="Arial" w:hAnsi="Arial" w:cs="Arial"/>
          <w:sz w:val="24"/>
        </w:rPr>
        <w:t>Be open to new ways of doing things</w:t>
      </w:r>
      <w:r w:rsidR="007F0A8E">
        <w:rPr>
          <w:rFonts w:ascii="Arial" w:hAnsi="Arial" w:cs="Arial"/>
          <w:sz w:val="24"/>
        </w:rPr>
        <w:t>.</w:t>
      </w:r>
      <w:r w:rsidRPr="001800DB">
        <w:rPr>
          <w:rFonts w:ascii="Arial" w:hAnsi="Arial" w:cs="Arial"/>
          <w:sz w:val="24"/>
        </w:rPr>
        <w:br/>
      </w:r>
    </w:p>
    <w:p w:rsidR="00062125" w:rsidRPr="001800DB" w:rsidRDefault="00062125" w:rsidP="00062125">
      <w:pPr>
        <w:pStyle w:val="ListParagraph"/>
        <w:numPr>
          <w:ilvl w:val="0"/>
          <w:numId w:val="12"/>
        </w:numPr>
        <w:rPr>
          <w:rFonts w:ascii="Arial" w:hAnsi="Arial" w:cs="Arial"/>
          <w:sz w:val="24"/>
        </w:rPr>
      </w:pPr>
      <w:r w:rsidRPr="001800DB">
        <w:rPr>
          <w:rFonts w:ascii="Arial" w:hAnsi="Arial" w:cs="Arial"/>
          <w:sz w:val="24"/>
        </w:rPr>
        <w:t>Approach proposed changes with curiosity as opposed to a predetermined or judgemental attitude</w:t>
      </w:r>
      <w:r w:rsidR="007F0A8E">
        <w:rPr>
          <w:rFonts w:ascii="Arial" w:hAnsi="Arial" w:cs="Arial"/>
          <w:sz w:val="24"/>
        </w:rPr>
        <w:t>.</w:t>
      </w:r>
      <w:r w:rsidRPr="001800DB">
        <w:rPr>
          <w:rFonts w:ascii="Arial" w:hAnsi="Arial" w:cs="Arial"/>
          <w:sz w:val="24"/>
        </w:rPr>
        <w:br/>
      </w:r>
    </w:p>
    <w:p w:rsidR="00062125" w:rsidRPr="001800DB" w:rsidRDefault="00062125" w:rsidP="00062125">
      <w:pPr>
        <w:pStyle w:val="ListParagraph"/>
        <w:numPr>
          <w:ilvl w:val="0"/>
          <w:numId w:val="12"/>
        </w:numPr>
        <w:rPr>
          <w:rFonts w:ascii="Arial" w:hAnsi="Arial" w:cs="Arial"/>
          <w:sz w:val="24"/>
        </w:rPr>
      </w:pPr>
      <w:r w:rsidRPr="001800DB">
        <w:rPr>
          <w:rFonts w:ascii="Arial" w:hAnsi="Arial" w:cs="Arial"/>
          <w:sz w:val="24"/>
        </w:rPr>
        <w:t>Express “negative” emotions constructively (e.g. supervision sessions, journaling)</w:t>
      </w:r>
      <w:r w:rsidR="007F0A8E">
        <w:rPr>
          <w:rFonts w:ascii="Arial" w:hAnsi="Arial" w:cs="Arial"/>
          <w:sz w:val="24"/>
        </w:rPr>
        <w:t>.</w:t>
      </w:r>
      <w:r w:rsidRPr="001800DB">
        <w:rPr>
          <w:rFonts w:ascii="Arial" w:hAnsi="Arial" w:cs="Arial"/>
          <w:sz w:val="24"/>
        </w:rPr>
        <w:br/>
      </w:r>
    </w:p>
    <w:p w:rsidR="00062125" w:rsidRPr="001800DB" w:rsidRDefault="00062125" w:rsidP="00062125">
      <w:pPr>
        <w:pStyle w:val="ListParagraph"/>
        <w:numPr>
          <w:ilvl w:val="0"/>
          <w:numId w:val="12"/>
        </w:numPr>
        <w:rPr>
          <w:rFonts w:ascii="Arial" w:hAnsi="Arial" w:cs="Arial"/>
          <w:sz w:val="24"/>
        </w:rPr>
      </w:pPr>
      <w:r w:rsidRPr="001800DB">
        <w:rPr>
          <w:rFonts w:ascii="Arial" w:hAnsi="Arial" w:cs="Arial"/>
          <w:sz w:val="24"/>
        </w:rPr>
        <w:t>Find practical ways to help and support others</w:t>
      </w:r>
      <w:r w:rsidR="007F0A8E">
        <w:rPr>
          <w:rFonts w:ascii="Arial" w:hAnsi="Arial" w:cs="Arial"/>
          <w:sz w:val="24"/>
        </w:rPr>
        <w:t>.</w:t>
      </w:r>
    </w:p>
    <w:p w:rsidR="00062125" w:rsidRDefault="00062125" w:rsidP="006C4D80">
      <w:pPr>
        <w:rPr>
          <w:rFonts w:ascii="Arial" w:hAnsi="Arial" w:cs="Arial"/>
          <w:sz w:val="24"/>
        </w:rPr>
      </w:pPr>
    </w:p>
    <w:p w:rsidR="006C4D80" w:rsidRPr="006C4D80" w:rsidRDefault="006C4D80" w:rsidP="006C4D80">
      <w:pPr>
        <w:pStyle w:val="Default"/>
        <w:spacing w:after="160" w:line="241" w:lineRule="atLeast"/>
        <w:rPr>
          <w:rFonts w:ascii="Arial" w:hAnsi="Arial" w:cs="Arial"/>
          <w:b/>
          <w:color w:val="auto"/>
          <w:sz w:val="22"/>
          <w:szCs w:val="40"/>
        </w:rPr>
      </w:pPr>
      <w:r w:rsidRPr="001800DB">
        <w:rPr>
          <w:rFonts w:ascii="Arial" w:hAnsi="Arial" w:cs="Arial"/>
          <w:b/>
          <w:color w:val="auto"/>
          <w:sz w:val="40"/>
          <w:szCs w:val="40"/>
        </w:rPr>
        <w:lastRenderedPageBreak/>
        <w:t>Be mindful of your mindset</w:t>
      </w:r>
      <w:r>
        <w:rPr>
          <w:rFonts w:ascii="Arial" w:hAnsi="Arial" w:cs="Arial"/>
          <w:b/>
          <w:color w:val="auto"/>
          <w:sz w:val="40"/>
          <w:szCs w:val="40"/>
        </w:rPr>
        <w:br/>
      </w:r>
    </w:p>
    <w:p w:rsidR="006C4D80" w:rsidRPr="001800DB" w:rsidRDefault="006C4D80" w:rsidP="006C4D80">
      <w:pPr>
        <w:rPr>
          <w:rFonts w:ascii="Arial" w:hAnsi="Arial" w:cs="Arial"/>
          <w:sz w:val="24"/>
        </w:rPr>
      </w:pPr>
      <w:r w:rsidRPr="001800DB">
        <w:rPr>
          <w:rFonts w:ascii="Arial" w:hAnsi="Arial" w:cs="Arial"/>
          <w:sz w:val="24"/>
        </w:rPr>
        <w:t xml:space="preserve">The work of </w:t>
      </w:r>
      <w:proofErr w:type="spellStart"/>
      <w:r w:rsidRPr="001800DB">
        <w:rPr>
          <w:rFonts w:ascii="Arial" w:hAnsi="Arial" w:cs="Arial"/>
          <w:sz w:val="24"/>
        </w:rPr>
        <w:t>Dr.</w:t>
      </w:r>
      <w:proofErr w:type="spellEnd"/>
      <w:r w:rsidRPr="001800DB">
        <w:rPr>
          <w:rFonts w:ascii="Arial" w:hAnsi="Arial" w:cs="Arial"/>
          <w:sz w:val="24"/>
        </w:rPr>
        <w:t xml:space="preserve"> Carol </w:t>
      </w:r>
      <w:proofErr w:type="spellStart"/>
      <w:r w:rsidRPr="001800DB">
        <w:rPr>
          <w:rFonts w:ascii="Arial" w:hAnsi="Arial" w:cs="Arial"/>
          <w:sz w:val="24"/>
        </w:rPr>
        <w:t>Dweck</w:t>
      </w:r>
      <w:proofErr w:type="spellEnd"/>
      <w:r w:rsidRPr="001800DB">
        <w:rPr>
          <w:rFonts w:ascii="Arial" w:hAnsi="Arial" w:cs="Arial"/>
          <w:sz w:val="24"/>
        </w:rPr>
        <w:t xml:space="preserve"> on mindset suggests many of us have either a fixed mindset or a growth mindset. People with a fixed mindset have a deterministic view of the world and see intelligence as static. People with a growth mindset have a greater sense of free will and see intelligence as something that can be developed.</w:t>
      </w:r>
    </w:p>
    <w:p w:rsidR="006C4D80" w:rsidRPr="006C4D80" w:rsidRDefault="006C4D80" w:rsidP="006C4D80">
      <w:pPr>
        <w:rPr>
          <w:rFonts w:ascii="Arial" w:hAnsi="Arial" w:cs="Arial"/>
          <w:b/>
          <w:sz w:val="24"/>
        </w:rPr>
      </w:pPr>
      <w:r w:rsidRPr="001800DB">
        <w:rPr>
          <w:rFonts w:ascii="Arial" w:hAnsi="Arial" w:cs="Arial"/>
        </w:rPr>
        <w:br/>
      </w:r>
      <w:r w:rsidRPr="006C4D80">
        <w:rPr>
          <w:rFonts w:ascii="Arial" w:hAnsi="Arial" w:cs="Arial"/>
          <w:b/>
          <w:sz w:val="28"/>
        </w:rPr>
        <w:t>Fixed Mindset</w:t>
      </w:r>
    </w:p>
    <w:p w:rsidR="006C4D80" w:rsidRPr="001800DB" w:rsidRDefault="006C4D80" w:rsidP="006C4D80">
      <w:pPr>
        <w:rPr>
          <w:rFonts w:ascii="Arial" w:hAnsi="Arial" w:cs="Arial"/>
          <w:sz w:val="24"/>
        </w:rPr>
      </w:pPr>
      <w:r w:rsidRPr="001800DB">
        <w:rPr>
          <w:rFonts w:ascii="Arial" w:hAnsi="Arial" w:cs="Arial"/>
          <w:sz w:val="24"/>
        </w:rPr>
        <w:t>Leads to a desire to look smart and a tendency to:</w:t>
      </w:r>
    </w:p>
    <w:p w:rsidR="006C4D80" w:rsidRPr="006C4D80" w:rsidRDefault="006C4D80" w:rsidP="006C4D80">
      <w:pPr>
        <w:pStyle w:val="ListParagraph"/>
        <w:numPr>
          <w:ilvl w:val="0"/>
          <w:numId w:val="12"/>
        </w:numPr>
        <w:rPr>
          <w:rFonts w:ascii="Arial" w:hAnsi="Arial" w:cs="Arial"/>
          <w:sz w:val="24"/>
        </w:rPr>
      </w:pPr>
      <w:r w:rsidRPr="006C4D80">
        <w:rPr>
          <w:rFonts w:ascii="Arial" w:hAnsi="Arial" w:cs="Arial"/>
          <w:sz w:val="24"/>
        </w:rPr>
        <w:t>Avoid challenges</w:t>
      </w:r>
      <w:r w:rsidR="007F0A8E">
        <w:rPr>
          <w:rFonts w:ascii="Arial" w:hAnsi="Arial" w:cs="Arial"/>
          <w:sz w:val="24"/>
        </w:rPr>
        <w:t>.</w:t>
      </w:r>
      <w:r>
        <w:rPr>
          <w:rFonts w:ascii="Arial" w:hAnsi="Arial" w:cs="Arial"/>
          <w:sz w:val="24"/>
        </w:rPr>
        <w:br/>
      </w:r>
    </w:p>
    <w:p w:rsidR="006C4D80" w:rsidRPr="006C4D80" w:rsidRDefault="006C4D80" w:rsidP="006C4D80">
      <w:pPr>
        <w:pStyle w:val="ListParagraph"/>
        <w:numPr>
          <w:ilvl w:val="0"/>
          <w:numId w:val="12"/>
        </w:numPr>
        <w:rPr>
          <w:rFonts w:ascii="Arial" w:hAnsi="Arial" w:cs="Arial"/>
          <w:sz w:val="24"/>
        </w:rPr>
      </w:pPr>
      <w:r w:rsidRPr="006C4D80">
        <w:rPr>
          <w:rFonts w:ascii="Arial" w:hAnsi="Arial" w:cs="Arial"/>
          <w:sz w:val="24"/>
        </w:rPr>
        <w:t>Give up easily when confronted by challenges</w:t>
      </w:r>
      <w:r w:rsidR="007F0A8E">
        <w:rPr>
          <w:rFonts w:ascii="Arial" w:hAnsi="Arial" w:cs="Arial"/>
          <w:sz w:val="24"/>
        </w:rPr>
        <w:t>.</w:t>
      </w:r>
      <w:r>
        <w:rPr>
          <w:rFonts w:ascii="Arial" w:hAnsi="Arial" w:cs="Arial"/>
          <w:sz w:val="24"/>
        </w:rPr>
        <w:br/>
      </w:r>
    </w:p>
    <w:p w:rsidR="006C4D80" w:rsidRPr="006C4D80" w:rsidRDefault="006C4D80" w:rsidP="006C4D80">
      <w:pPr>
        <w:pStyle w:val="ListParagraph"/>
        <w:numPr>
          <w:ilvl w:val="0"/>
          <w:numId w:val="12"/>
        </w:numPr>
        <w:rPr>
          <w:rFonts w:ascii="Arial" w:hAnsi="Arial" w:cs="Arial"/>
          <w:sz w:val="24"/>
        </w:rPr>
      </w:pPr>
      <w:r w:rsidRPr="006C4D80">
        <w:rPr>
          <w:rFonts w:ascii="Arial" w:hAnsi="Arial" w:cs="Arial"/>
          <w:sz w:val="24"/>
        </w:rPr>
        <w:t>See effort as fruitless or worse</w:t>
      </w:r>
      <w:r w:rsidR="007F0A8E">
        <w:rPr>
          <w:rFonts w:ascii="Arial" w:hAnsi="Arial" w:cs="Arial"/>
          <w:sz w:val="24"/>
        </w:rPr>
        <w:t>.</w:t>
      </w:r>
      <w:r>
        <w:rPr>
          <w:rFonts w:ascii="Arial" w:hAnsi="Arial" w:cs="Arial"/>
          <w:sz w:val="24"/>
        </w:rPr>
        <w:br/>
      </w:r>
    </w:p>
    <w:p w:rsidR="006C4D80" w:rsidRPr="006C4D80" w:rsidRDefault="006C4D80" w:rsidP="006C4D80">
      <w:pPr>
        <w:pStyle w:val="ListParagraph"/>
        <w:numPr>
          <w:ilvl w:val="0"/>
          <w:numId w:val="12"/>
        </w:numPr>
        <w:rPr>
          <w:rFonts w:ascii="Arial" w:hAnsi="Arial" w:cs="Arial"/>
          <w:sz w:val="24"/>
        </w:rPr>
      </w:pPr>
      <w:r w:rsidRPr="006C4D80">
        <w:rPr>
          <w:rFonts w:ascii="Arial" w:hAnsi="Arial" w:cs="Arial"/>
          <w:sz w:val="24"/>
        </w:rPr>
        <w:t>Ignore useful negative / constructive feedback</w:t>
      </w:r>
      <w:r w:rsidR="007F0A8E">
        <w:rPr>
          <w:rFonts w:ascii="Arial" w:hAnsi="Arial" w:cs="Arial"/>
          <w:sz w:val="24"/>
        </w:rPr>
        <w:t>.</w:t>
      </w:r>
      <w:r>
        <w:rPr>
          <w:rFonts w:ascii="Arial" w:hAnsi="Arial" w:cs="Arial"/>
          <w:sz w:val="24"/>
        </w:rPr>
        <w:br/>
      </w:r>
    </w:p>
    <w:p w:rsidR="006C4D80" w:rsidRPr="006C4D80" w:rsidRDefault="006C4D80" w:rsidP="006C4D80">
      <w:pPr>
        <w:pStyle w:val="ListParagraph"/>
        <w:numPr>
          <w:ilvl w:val="0"/>
          <w:numId w:val="12"/>
        </w:numPr>
        <w:rPr>
          <w:rFonts w:ascii="Arial" w:hAnsi="Arial" w:cs="Arial"/>
          <w:sz w:val="24"/>
        </w:rPr>
      </w:pPr>
      <w:r w:rsidRPr="006C4D80">
        <w:rPr>
          <w:rFonts w:ascii="Arial" w:hAnsi="Arial" w:cs="Arial"/>
          <w:sz w:val="24"/>
        </w:rPr>
        <w:t>Feel threatened by the success of others</w:t>
      </w:r>
      <w:r w:rsidR="007F0A8E">
        <w:rPr>
          <w:rFonts w:ascii="Arial" w:hAnsi="Arial" w:cs="Arial"/>
          <w:sz w:val="24"/>
        </w:rPr>
        <w:t>.</w:t>
      </w:r>
    </w:p>
    <w:p w:rsidR="006C4D80" w:rsidRPr="001800DB" w:rsidRDefault="006C4D80" w:rsidP="006C4D80">
      <w:pPr>
        <w:rPr>
          <w:rFonts w:ascii="Arial" w:hAnsi="Arial" w:cs="Arial"/>
          <w:sz w:val="24"/>
        </w:rPr>
      </w:pPr>
      <w:r w:rsidRPr="001800DB">
        <w:rPr>
          <w:rFonts w:ascii="Arial" w:hAnsi="Arial" w:cs="Arial"/>
          <w:sz w:val="24"/>
        </w:rPr>
        <w:br/>
      </w:r>
      <w:r w:rsidRPr="006C4D80">
        <w:rPr>
          <w:rFonts w:ascii="Arial" w:hAnsi="Arial" w:cs="Arial"/>
          <w:b/>
          <w:sz w:val="28"/>
        </w:rPr>
        <w:t>Growth Mindset</w:t>
      </w:r>
    </w:p>
    <w:p w:rsidR="006C4D80" w:rsidRPr="001800DB" w:rsidRDefault="006C4D80" w:rsidP="006C4D80">
      <w:pPr>
        <w:rPr>
          <w:rFonts w:ascii="Arial" w:hAnsi="Arial" w:cs="Arial"/>
          <w:sz w:val="24"/>
        </w:rPr>
      </w:pPr>
      <w:r w:rsidRPr="001800DB">
        <w:rPr>
          <w:rFonts w:ascii="Arial" w:hAnsi="Arial" w:cs="Arial"/>
          <w:sz w:val="24"/>
        </w:rPr>
        <w:t>Leads to a desire to look smart and a tendency to:</w:t>
      </w:r>
    </w:p>
    <w:p w:rsidR="006C4D80" w:rsidRPr="001800DB" w:rsidRDefault="006C4D80" w:rsidP="006C4D80">
      <w:pPr>
        <w:pStyle w:val="ListParagraph"/>
        <w:numPr>
          <w:ilvl w:val="0"/>
          <w:numId w:val="10"/>
        </w:numPr>
        <w:rPr>
          <w:rFonts w:ascii="Arial" w:hAnsi="Arial" w:cs="Arial"/>
          <w:sz w:val="24"/>
        </w:rPr>
      </w:pPr>
      <w:r w:rsidRPr="001800DB">
        <w:rPr>
          <w:rFonts w:ascii="Arial" w:hAnsi="Arial" w:cs="Arial"/>
          <w:sz w:val="24"/>
        </w:rPr>
        <w:t>Embrace challenges</w:t>
      </w:r>
      <w:r w:rsidR="007F0A8E">
        <w:rPr>
          <w:rFonts w:ascii="Arial" w:hAnsi="Arial" w:cs="Arial"/>
          <w:sz w:val="24"/>
        </w:rPr>
        <w:t>.</w:t>
      </w:r>
      <w:r>
        <w:rPr>
          <w:rFonts w:ascii="Arial" w:hAnsi="Arial" w:cs="Arial"/>
          <w:sz w:val="24"/>
        </w:rPr>
        <w:br/>
      </w:r>
    </w:p>
    <w:p w:rsidR="006C4D80" w:rsidRPr="001800DB" w:rsidRDefault="006C4D80" w:rsidP="006C4D80">
      <w:pPr>
        <w:pStyle w:val="ListParagraph"/>
        <w:numPr>
          <w:ilvl w:val="0"/>
          <w:numId w:val="10"/>
        </w:numPr>
        <w:rPr>
          <w:rFonts w:ascii="Arial" w:hAnsi="Arial" w:cs="Arial"/>
          <w:sz w:val="24"/>
        </w:rPr>
      </w:pPr>
      <w:r w:rsidRPr="001800DB">
        <w:rPr>
          <w:rFonts w:ascii="Arial" w:hAnsi="Arial" w:cs="Arial"/>
          <w:sz w:val="24"/>
        </w:rPr>
        <w:t>Persist in the face of obstacles</w:t>
      </w:r>
      <w:r w:rsidR="007F0A8E">
        <w:rPr>
          <w:rFonts w:ascii="Arial" w:hAnsi="Arial" w:cs="Arial"/>
          <w:sz w:val="24"/>
        </w:rPr>
        <w:t>.</w:t>
      </w:r>
      <w:r>
        <w:rPr>
          <w:rFonts w:ascii="Arial" w:hAnsi="Arial" w:cs="Arial"/>
          <w:sz w:val="24"/>
        </w:rPr>
        <w:br/>
      </w:r>
    </w:p>
    <w:p w:rsidR="006C4D80" w:rsidRPr="001800DB" w:rsidRDefault="006C4D80" w:rsidP="006C4D80">
      <w:pPr>
        <w:pStyle w:val="ListParagraph"/>
        <w:numPr>
          <w:ilvl w:val="0"/>
          <w:numId w:val="10"/>
        </w:numPr>
        <w:rPr>
          <w:rFonts w:ascii="Arial" w:hAnsi="Arial" w:cs="Arial"/>
          <w:sz w:val="24"/>
        </w:rPr>
      </w:pPr>
      <w:r w:rsidRPr="001800DB">
        <w:rPr>
          <w:rFonts w:ascii="Arial" w:hAnsi="Arial" w:cs="Arial"/>
          <w:sz w:val="24"/>
        </w:rPr>
        <w:t>See effort as the path to mastery</w:t>
      </w:r>
      <w:r w:rsidR="007F0A8E">
        <w:rPr>
          <w:rFonts w:ascii="Arial" w:hAnsi="Arial" w:cs="Arial"/>
          <w:sz w:val="24"/>
        </w:rPr>
        <w:t>.</w:t>
      </w:r>
      <w:r>
        <w:rPr>
          <w:rFonts w:ascii="Arial" w:hAnsi="Arial" w:cs="Arial"/>
          <w:sz w:val="24"/>
        </w:rPr>
        <w:br/>
      </w:r>
    </w:p>
    <w:p w:rsidR="006C4D80" w:rsidRPr="001800DB" w:rsidRDefault="006C4D80" w:rsidP="006C4D80">
      <w:pPr>
        <w:pStyle w:val="ListParagraph"/>
        <w:numPr>
          <w:ilvl w:val="0"/>
          <w:numId w:val="10"/>
        </w:numPr>
        <w:rPr>
          <w:rFonts w:ascii="Arial" w:hAnsi="Arial" w:cs="Arial"/>
          <w:sz w:val="24"/>
        </w:rPr>
      </w:pPr>
      <w:r w:rsidRPr="001800DB">
        <w:rPr>
          <w:rFonts w:ascii="Arial" w:hAnsi="Arial" w:cs="Arial"/>
          <w:sz w:val="24"/>
        </w:rPr>
        <w:t>Learn from criticism</w:t>
      </w:r>
      <w:r w:rsidR="007F0A8E">
        <w:rPr>
          <w:rFonts w:ascii="Arial" w:hAnsi="Arial" w:cs="Arial"/>
          <w:sz w:val="24"/>
        </w:rPr>
        <w:t>.</w:t>
      </w:r>
      <w:r>
        <w:rPr>
          <w:rFonts w:ascii="Arial" w:hAnsi="Arial" w:cs="Arial"/>
          <w:sz w:val="24"/>
        </w:rPr>
        <w:br/>
      </w:r>
    </w:p>
    <w:p w:rsidR="006C4D80" w:rsidRPr="001800DB" w:rsidRDefault="006C4D80" w:rsidP="006C4D80">
      <w:pPr>
        <w:pStyle w:val="ListParagraph"/>
        <w:numPr>
          <w:ilvl w:val="0"/>
          <w:numId w:val="10"/>
        </w:numPr>
        <w:rPr>
          <w:rFonts w:ascii="Arial" w:hAnsi="Arial" w:cs="Arial"/>
          <w:sz w:val="24"/>
        </w:rPr>
      </w:pPr>
      <w:r w:rsidRPr="001800DB">
        <w:rPr>
          <w:rFonts w:ascii="Arial" w:hAnsi="Arial" w:cs="Arial"/>
          <w:sz w:val="24"/>
        </w:rPr>
        <w:t>Find lessons and inspirations in the success of others</w:t>
      </w:r>
      <w:r w:rsidR="007F0A8E">
        <w:rPr>
          <w:rFonts w:ascii="Arial" w:hAnsi="Arial" w:cs="Arial"/>
          <w:sz w:val="24"/>
        </w:rPr>
        <w:t>.</w:t>
      </w:r>
    </w:p>
    <w:p w:rsidR="006C4D80" w:rsidRPr="001800DB" w:rsidRDefault="006C4D80" w:rsidP="006C4D80">
      <w:pPr>
        <w:rPr>
          <w:rFonts w:ascii="Arial" w:hAnsi="Arial" w:cs="Arial"/>
        </w:rPr>
      </w:pPr>
      <w:r w:rsidRPr="001800DB">
        <w:rPr>
          <w:rFonts w:ascii="Arial" w:hAnsi="Arial" w:cs="Arial"/>
          <w:sz w:val="24"/>
        </w:rPr>
        <w:t>Cultivating a growth mindset can help your team to embrace challenges created by change, learn and grow through change and develop resilience.</w:t>
      </w:r>
      <w:r w:rsidRPr="001800DB">
        <w:rPr>
          <w:rFonts w:ascii="Arial" w:hAnsi="Arial" w:cs="Arial"/>
          <w:sz w:val="24"/>
        </w:rPr>
        <w:br/>
      </w:r>
    </w:p>
    <w:p w:rsidR="006C4D80" w:rsidRPr="001800DB" w:rsidRDefault="006C4D80" w:rsidP="006C4D80">
      <w:pPr>
        <w:rPr>
          <w:rFonts w:ascii="Arial" w:hAnsi="Arial" w:cs="Arial"/>
          <w:b/>
          <w:sz w:val="32"/>
        </w:rPr>
      </w:pPr>
      <w:r w:rsidRPr="001800DB">
        <w:rPr>
          <w:rFonts w:ascii="Arial" w:hAnsi="Arial" w:cs="Arial"/>
          <w:b/>
          <w:sz w:val="32"/>
        </w:rPr>
        <w:t>Strategies</w:t>
      </w:r>
    </w:p>
    <w:p w:rsidR="006C4D80" w:rsidRPr="001800DB" w:rsidRDefault="006C4D80" w:rsidP="006C4D80">
      <w:pPr>
        <w:pStyle w:val="ListParagraph"/>
        <w:numPr>
          <w:ilvl w:val="0"/>
          <w:numId w:val="8"/>
        </w:numPr>
        <w:rPr>
          <w:rFonts w:ascii="Arial" w:hAnsi="Arial" w:cs="Arial"/>
          <w:sz w:val="24"/>
        </w:rPr>
      </w:pPr>
      <w:r w:rsidRPr="001800DB">
        <w:rPr>
          <w:rFonts w:ascii="Arial" w:hAnsi="Arial" w:cs="Arial"/>
          <w:sz w:val="24"/>
        </w:rPr>
        <w:t>Focus on your strengths, but acknowledge and accept weaknesses.</w:t>
      </w:r>
      <w:r>
        <w:rPr>
          <w:rFonts w:ascii="Arial" w:hAnsi="Arial" w:cs="Arial"/>
          <w:sz w:val="24"/>
        </w:rPr>
        <w:br/>
      </w:r>
    </w:p>
    <w:p w:rsidR="006C4D80" w:rsidRPr="001800DB" w:rsidRDefault="006C4D80" w:rsidP="006C4D80">
      <w:pPr>
        <w:pStyle w:val="ListParagraph"/>
        <w:numPr>
          <w:ilvl w:val="0"/>
          <w:numId w:val="8"/>
        </w:numPr>
        <w:rPr>
          <w:rFonts w:ascii="Arial" w:hAnsi="Arial" w:cs="Arial"/>
          <w:sz w:val="24"/>
        </w:rPr>
      </w:pPr>
      <w:r w:rsidRPr="001800DB">
        <w:rPr>
          <w:rFonts w:ascii="Arial" w:hAnsi="Arial" w:cs="Arial"/>
          <w:sz w:val="24"/>
        </w:rPr>
        <w:lastRenderedPageBreak/>
        <w:t>Put your hand up for the roles that will stretch you</w:t>
      </w:r>
      <w:r w:rsidR="00604AA7">
        <w:rPr>
          <w:rFonts w:ascii="Arial" w:hAnsi="Arial" w:cs="Arial"/>
          <w:sz w:val="24"/>
        </w:rPr>
        <w:t>.</w:t>
      </w:r>
      <w:r>
        <w:rPr>
          <w:rFonts w:ascii="Arial" w:hAnsi="Arial" w:cs="Arial"/>
          <w:sz w:val="24"/>
        </w:rPr>
        <w:br/>
      </w:r>
    </w:p>
    <w:p w:rsidR="006C4D80" w:rsidRPr="001800DB" w:rsidRDefault="006C4D80" w:rsidP="006C4D80">
      <w:pPr>
        <w:pStyle w:val="ListParagraph"/>
        <w:numPr>
          <w:ilvl w:val="0"/>
          <w:numId w:val="8"/>
        </w:numPr>
        <w:rPr>
          <w:rFonts w:ascii="Arial" w:hAnsi="Arial" w:cs="Arial"/>
          <w:sz w:val="24"/>
        </w:rPr>
      </w:pPr>
      <w:r w:rsidRPr="001800DB">
        <w:rPr>
          <w:rFonts w:ascii="Arial" w:hAnsi="Arial" w:cs="Arial"/>
          <w:sz w:val="24"/>
        </w:rPr>
        <w:t>View challenges as opportunities</w:t>
      </w:r>
      <w:r w:rsidR="00604AA7">
        <w:rPr>
          <w:rFonts w:ascii="Arial" w:hAnsi="Arial" w:cs="Arial"/>
          <w:sz w:val="24"/>
        </w:rPr>
        <w:t>.</w:t>
      </w:r>
      <w:r>
        <w:rPr>
          <w:rFonts w:ascii="Arial" w:hAnsi="Arial" w:cs="Arial"/>
          <w:sz w:val="24"/>
        </w:rPr>
        <w:br/>
      </w:r>
    </w:p>
    <w:p w:rsidR="006C4D80" w:rsidRPr="001800DB" w:rsidRDefault="006C4D80" w:rsidP="006C4D80">
      <w:pPr>
        <w:pStyle w:val="ListParagraph"/>
        <w:numPr>
          <w:ilvl w:val="0"/>
          <w:numId w:val="8"/>
        </w:numPr>
        <w:rPr>
          <w:rFonts w:ascii="Arial" w:hAnsi="Arial" w:cs="Arial"/>
          <w:sz w:val="24"/>
        </w:rPr>
      </w:pPr>
      <w:r w:rsidRPr="001800DB">
        <w:rPr>
          <w:rFonts w:ascii="Arial" w:hAnsi="Arial" w:cs="Arial"/>
          <w:sz w:val="24"/>
        </w:rPr>
        <w:t>Substitute the word “learning” for “failing”</w:t>
      </w:r>
      <w:r w:rsidR="00604AA7">
        <w:rPr>
          <w:rFonts w:ascii="Arial" w:hAnsi="Arial" w:cs="Arial"/>
          <w:sz w:val="24"/>
        </w:rPr>
        <w:t>.</w:t>
      </w:r>
      <w:r>
        <w:rPr>
          <w:rFonts w:ascii="Arial" w:hAnsi="Arial" w:cs="Arial"/>
          <w:sz w:val="24"/>
        </w:rPr>
        <w:br/>
      </w:r>
    </w:p>
    <w:p w:rsidR="006C4D80" w:rsidRPr="001800DB" w:rsidRDefault="006C4D80" w:rsidP="006C4D80">
      <w:pPr>
        <w:pStyle w:val="ListParagraph"/>
        <w:numPr>
          <w:ilvl w:val="0"/>
          <w:numId w:val="8"/>
        </w:numPr>
        <w:rPr>
          <w:rFonts w:ascii="Arial" w:hAnsi="Arial" w:cs="Arial"/>
          <w:sz w:val="24"/>
        </w:rPr>
      </w:pPr>
      <w:r w:rsidRPr="001800DB">
        <w:rPr>
          <w:rFonts w:ascii="Arial" w:hAnsi="Arial" w:cs="Arial"/>
          <w:sz w:val="24"/>
        </w:rPr>
        <w:t>Seek feedback (not approval) to enhance your growth and development</w:t>
      </w:r>
      <w:r w:rsidR="00604AA7">
        <w:rPr>
          <w:rFonts w:ascii="Arial" w:hAnsi="Arial" w:cs="Arial"/>
          <w:sz w:val="24"/>
        </w:rPr>
        <w:t>.</w:t>
      </w:r>
      <w:r>
        <w:rPr>
          <w:rFonts w:ascii="Arial" w:hAnsi="Arial" w:cs="Arial"/>
          <w:sz w:val="24"/>
        </w:rPr>
        <w:br/>
      </w:r>
    </w:p>
    <w:p w:rsidR="006C4D80" w:rsidRPr="001800DB" w:rsidRDefault="006C4D80" w:rsidP="006C4D80">
      <w:pPr>
        <w:pStyle w:val="ListParagraph"/>
        <w:numPr>
          <w:ilvl w:val="0"/>
          <w:numId w:val="8"/>
        </w:numPr>
        <w:rPr>
          <w:rFonts w:ascii="Arial" w:hAnsi="Arial" w:cs="Arial"/>
          <w:sz w:val="24"/>
        </w:rPr>
      </w:pPr>
      <w:r w:rsidRPr="001800DB">
        <w:rPr>
          <w:rFonts w:ascii="Arial" w:hAnsi="Arial" w:cs="Arial"/>
          <w:sz w:val="24"/>
        </w:rPr>
        <w:t>Value process over achievement</w:t>
      </w:r>
      <w:r w:rsidR="00604AA7">
        <w:rPr>
          <w:rFonts w:ascii="Arial" w:hAnsi="Arial" w:cs="Arial"/>
          <w:sz w:val="24"/>
        </w:rPr>
        <w:t>.</w:t>
      </w:r>
      <w:r>
        <w:rPr>
          <w:rFonts w:ascii="Arial" w:hAnsi="Arial" w:cs="Arial"/>
          <w:sz w:val="24"/>
        </w:rPr>
        <w:br/>
      </w:r>
    </w:p>
    <w:p w:rsidR="006C4D80" w:rsidRPr="001800DB" w:rsidRDefault="006C4D80" w:rsidP="006C4D80">
      <w:pPr>
        <w:pStyle w:val="ListParagraph"/>
        <w:numPr>
          <w:ilvl w:val="0"/>
          <w:numId w:val="8"/>
        </w:numPr>
        <w:rPr>
          <w:rFonts w:ascii="Arial" w:hAnsi="Arial" w:cs="Arial"/>
          <w:sz w:val="24"/>
        </w:rPr>
      </w:pPr>
      <w:r w:rsidRPr="001800DB">
        <w:rPr>
          <w:rFonts w:ascii="Arial" w:hAnsi="Arial" w:cs="Arial"/>
          <w:sz w:val="24"/>
        </w:rPr>
        <w:t>Cultivate reflective practice.</w:t>
      </w:r>
    </w:p>
    <w:p w:rsidR="006C4D80" w:rsidRDefault="006C4D80" w:rsidP="006C4D80">
      <w:pPr>
        <w:rPr>
          <w:rFonts w:ascii="Arial" w:hAnsi="Arial" w:cs="Arial"/>
        </w:rPr>
      </w:pPr>
    </w:p>
    <w:p w:rsidR="006C4D80" w:rsidRPr="001800DB" w:rsidRDefault="006C4D80" w:rsidP="006C4D80">
      <w:pPr>
        <w:pStyle w:val="Default"/>
        <w:spacing w:after="160" w:line="241" w:lineRule="atLeast"/>
        <w:rPr>
          <w:rFonts w:ascii="Arial" w:hAnsi="Arial" w:cs="Arial"/>
        </w:rPr>
      </w:pPr>
      <w:r w:rsidRPr="001800DB">
        <w:rPr>
          <w:rFonts w:ascii="Arial" w:hAnsi="Arial" w:cs="Arial"/>
          <w:b/>
          <w:color w:val="auto"/>
          <w:sz w:val="40"/>
          <w:szCs w:val="40"/>
        </w:rPr>
        <w:t>Explore your values</w:t>
      </w:r>
    </w:p>
    <w:p w:rsidR="006C4D80" w:rsidRPr="001800DB" w:rsidRDefault="00604AA7" w:rsidP="006C4D80">
      <w:pPr>
        <w:rPr>
          <w:rFonts w:ascii="Arial" w:hAnsi="Arial" w:cs="Arial"/>
          <w:sz w:val="24"/>
        </w:rPr>
      </w:pPr>
      <w:r>
        <w:rPr>
          <w:rFonts w:ascii="Arial" w:hAnsi="Arial" w:cs="Arial"/>
          <w:sz w:val="24"/>
        </w:rPr>
        <w:br/>
      </w:r>
      <w:r w:rsidR="006C4D80" w:rsidRPr="001800DB">
        <w:rPr>
          <w:rFonts w:ascii="Arial" w:hAnsi="Arial" w:cs="Arial"/>
          <w:sz w:val="24"/>
        </w:rPr>
        <w:t xml:space="preserve">Our values or “why” </w:t>
      </w:r>
      <w:proofErr w:type="gramStart"/>
      <w:r w:rsidR="006C4D80" w:rsidRPr="001800DB">
        <w:rPr>
          <w:rFonts w:ascii="Arial" w:hAnsi="Arial" w:cs="Arial"/>
          <w:sz w:val="24"/>
        </w:rPr>
        <w:t>are the things</w:t>
      </w:r>
      <w:proofErr w:type="gramEnd"/>
      <w:r w:rsidR="006C4D80" w:rsidRPr="001800DB">
        <w:rPr>
          <w:rFonts w:ascii="Arial" w:hAnsi="Arial" w:cs="Arial"/>
          <w:sz w:val="24"/>
        </w:rPr>
        <w:t xml:space="preserve"> that drive and motivate us, the heart of what is important and sacred to us and our purpose. Values provide an important internal compass for our actions and hold true to who we are, especially when navigating change.</w:t>
      </w:r>
    </w:p>
    <w:p w:rsidR="006C4D80" w:rsidRPr="001800DB" w:rsidRDefault="006C4D80" w:rsidP="006C4D80">
      <w:pPr>
        <w:rPr>
          <w:rFonts w:ascii="Arial" w:hAnsi="Arial" w:cs="Arial"/>
          <w:sz w:val="24"/>
        </w:rPr>
      </w:pPr>
      <w:r w:rsidRPr="001800DB">
        <w:rPr>
          <w:rFonts w:ascii="Arial" w:hAnsi="Arial" w:cs="Arial"/>
          <w:sz w:val="24"/>
        </w:rPr>
        <w:t xml:space="preserve">Knowing our values enables us to make tough decisions and to be flexible and open to new experiences. Most of us have general life </w:t>
      </w:r>
      <w:proofErr w:type="gramStart"/>
      <w:r w:rsidRPr="001800DB">
        <w:rPr>
          <w:rFonts w:ascii="Arial" w:hAnsi="Arial" w:cs="Arial"/>
          <w:sz w:val="24"/>
        </w:rPr>
        <w:t>values,</w:t>
      </w:r>
      <w:proofErr w:type="gramEnd"/>
      <w:r w:rsidRPr="001800DB">
        <w:rPr>
          <w:rFonts w:ascii="Arial" w:hAnsi="Arial" w:cs="Arial"/>
          <w:sz w:val="24"/>
        </w:rPr>
        <w:t xml:space="preserve"> and specific values in particular aspects of life (e.g. life in general, career/work, relationships, finances).</w:t>
      </w:r>
    </w:p>
    <w:p w:rsidR="006C4D80" w:rsidRPr="001800DB" w:rsidRDefault="006C4D80" w:rsidP="006C4D80">
      <w:pPr>
        <w:rPr>
          <w:rFonts w:ascii="Arial" w:hAnsi="Arial" w:cs="Arial"/>
          <w:b/>
          <w:sz w:val="32"/>
        </w:rPr>
      </w:pPr>
      <w:r>
        <w:rPr>
          <w:rFonts w:ascii="Arial" w:hAnsi="Arial" w:cs="Arial"/>
          <w:b/>
          <w:sz w:val="32"/>
        </w:rPr>
        <w:br/>
      </w:r>
      <w:r w:rsidRPr="001800DB">
        <w:rPr>
          <w:rFonts w:ascii="Arial" w:hAnsi="Arial" w:cs="Arial"/>
          <w:b/>
          <w:sz w:val="32"/>
        </w:rPr>
        <w:t>Strategies</w:t>
      </w:r>
    </w:p>
    <w:p w:rsidR="006C4D80" w:rsidRPr="001800DB" w:rsidRDefault="006C4D80" w:rsidP="006C4D80">
      <w:pPr>
        <w:pStyle w:val="ListParagraph"/>
        <w:numPr>
          <w:ilvl w:val="0"/>
          <w:numId w:val="26"/>
        </w:numPr>
        <w:rPr>
          <w:rFonts w:ascii="Arial" w:hAnsi="Arial" w:cs="Arial"/>
          <w:sz w:val="24"/>
        </w:rPr>
      </w:pPr>
      <w:r w:rsidRPr="001800DB">
        <w:rPr>
          <w:rFonts w:ascii="Arial" w:hAnsi="Arial" w:cs="Arial"/>
          <w:sz w:val="24"/>
        </w:rPr>
        <w:t>Reflect on, (or partner with a trusted “other” to elicit) your values. Ask yourself (or have them ask you) the following questions:</w:t>
      </w:r>
      <w:r>
        <w:rPr>
          <w:rFonts w:ascii="Arial" w:hAnsi="Arial" w:cs="Arial"/>
          <w:sz w:val="24"/>
        </w:rPr>
        <w:br/>
      </w:r>
    </w:p>
    <w:p w:rsidR="006C4D80" w:rsidRPr="001800DB" w:rsidRDefault="006C4D80" w:rsidP="006C4D80">
      <w:pPr>
        <w:pStyle w:val="ListParagraph"/>
        <w:numPr>
          <w:ilvl w:val="1"/>
          <w:numId w:val="26"/>
        </w:numPr>
        <w:rPr>
          <w:rFonts w:ascii="Arial" w:hAnsi="Arial" w:cs="Arial"/>
          <w:sz w:val="24"/>
        </w:rPr>
      </w:pPr>
      <w:r w:rsidRPr="001800DB">
        <w:rPr>
          <w:rFonts w:ascii="Arial" w:hAnsi="Arial" w:cs="Arial"/>
          <w:sz w:val="24"/>
        </w:rPr>
        <w:t>What is important to me (in the context of my work /career /life)?</w:t>
      </w:r>
      <w:r>
        <w:rPr>
          <w:rFonts w:ascii="Arial" w:hAnsi="Arial" w:cs="Arial"/>
          <w:sz w:val="24"/>
        </w:rPr>
        <w:br/>
      </w:r>
    </w:p>
    <w:p w:rsidR="006C4D80" w:rsidRPr="001800DB" w:rsidRDefault="006C4D80" w:rsidP="006C4D80">
      <w:pPr>
        <w:pStyle w:val="ListParagraph"/>
        <w:numPr>
          <w:ilvl w:val="1"/>
          <w:numId w:val="26"/>
        </w:numPr>
        <w:rPr>
          <w:rFonts w:ascii="Arial" w:hAnsi="Arial" w:cs="Arial"/>
          <w:sz w:val="24"/>
        </w:rPr>
      </w:pPr>
      <w:r w:rsidRPr="001800DB">
        <w:rPr>
          <w:rFonts w:ascii="Arial" w:hAnsi="Arial" w:cs="Arial"/>
          <w:sz w:val="24"/>
        </w:rPr>
        <w:t>Deep down, what matters the most?</w:t>
      </w:r>
      <w:r>
        <w:rPr>
          <w:rFonts w:ascii="Arial" w:hAnsi="Arial" w:cs="Arial"/>
          <w:sz w:val="24"/>
        </w:rPr>
        <w:br/>
      </w:r>
    </w:p>
    <w:p w:rsidR="001E4F6C" w:rsidRDefault="006C4D80" w:rsidP="006C4D80">
      <w:pPr>
        <w:pStyle w:val="ListParagraph"/>
        <w:numPr>
          <w:ilvl w:val="1"/>
          <w:numId w:val="26"/>
        </w:numPr>
        <w:rPr>
          <w:rFonts w:ascii="Arial" w:hAnsi="Arial" w:cs="Arial"/>
          <w:sz w:val="24"/>
        </w:rPr>
      </w:pPr>
      <w:r w:rsidRPr="001E4F6C">
        <w:rPr>
          <w:rFonts w:ascii="Arial" w:hAnsi="Arial" w:cs="Arial"/>
          <w:sz w:val="24"/>
        </w:rPr>
        <w:t>When I think about my work, what am I most proud of?</w:t>
      </w:r>
      <w:r w:rsidR="001E4F6C">
        <w:rPr>
          <w:rFonts w:ascii="Arial" w:hAnsi="Arial" w:cs="Arial"/>
          <w:sz w:val="24"/>
        </w:rPr>
        <w:br/>
      </w:r>
    </w:p>
    <w:p w:rsidR="006C4D80" w:rsidRPr="001E4F6C" w:rsidRDefault="006C4D80" w:rsidP="006C4D80">
      <w:pPr>
        <w:pStyle w:val="ListParagraph"/>
        <w:numPr>
          <w:ilvl w:val="1"/>
          <w:numId w:val="26"/>
        </w:numPr>
        <w:rPr>
          <w:rFonts w:ascii="Arial" w:hAnsi="Arial" w:cs="Arial"/>
          <w:sz w:val="24"/>
        </w:rPr>
      </w:pPr>
      <w:proofErr w:type="gramStart"/>
      <w:r w:rsidRPr="001E4F6C">
        <w:rPr>
          <w:rFonts w:ascii="Arial" w:hAnsi="Arial" w:cs="Arial"/>
          <w:sz w:val="24"/>
        </w:rPr>
        <w:t xml:space="preserve">If all the </w:t>
      </w:r>
      <w:r w:rsidR="00604AA7" w:rsidRPr="001E4F6C">
        <w:rPr>
          <w:rFonts w:ascii="Arial" w:hAnsi="Arial" w:cs="Arial"/>
          <w:sz w:val="24"/>
        </w:rPr>
        <w:t>stress</w:t>
      </w:r>
      <w:r w:rsidR="00604AA7">
        <w:rPr>
          <w:rFonts w:ascii="Arial" w:hAnsi="Arial" w:cs="Arial"/>
          <w:sz w:val="24"/>
        </w:rPr>
        <w:t>o</w:t>
      </w:r>
      <w:r w:rsidR="00604AA7" w:rsidRPr="001E4F6C">
        <w:rPr>
          <w:rFonts w:ascii="Arial" w:hAnsi="Arial" w:cs="Arial"/>
          <w:sz w:val="24"/>
        </w:rPr>
        <w:t xml:space="preserve">rs </w:t>
      </w:r>
      <w:r w:rsidRPr="001E4F6C">
        <w:rPr>
          <w:rFonts w:ascii="Arial" w:hAnsi="Arial" w:cs="Arial"/>
          <w:sz w:val="24"/>
        </w:rPr>
        <w:t xml:space="preserve">of </w:t>
      </w:r>
      <w:bookmarkStart w:id="0" w:name="_GoBack"/>
      <w:r w:rsidR="00604AA7" w:rsidRPr="001E4F6C">
        <w:rPr>
          <w:rFonts w:ascii="Arial" w:hAnsi="Arial" w:cs="Arial"/>
          <w:sz w:val="24"/>
        </w:rPr>
        <w:t>li</w:t>
      </w:r>
      <w:r w:rsidR="00604AA7">
        <w:rPr>
          <w:rFonts w:ascii="Arial" w:hAnsi="Arial" w:cs="Arial"/>
          <w:sz w:val="24"/>
        </w:rPr>
        <w:t>f</w:t>
      </w:r>
      <w:r w:rsidR="00604AA7" w:rsidRPr="001E4F6C">
        <w:rPr>
          <w:rFonts w:ascii="Arial" w:hAnsi="Arial" w:cs="Arial"/>
          <w:sz w:val="24"/>
        </w:rPr>
        <w:t xml:space="preserve">e </w:t>
      </w:r>
      <w:bookmarkEnd w:id="0"/>
      <w:r w:rsidRPr="001E4F6C">
        <w:rPr>
          <w:rFonts w:ascii="Arial" w:hAnsi="Arial" w:cs="Arial"/>
          <w:sz w:val="24"/>
        </w:rPr>
        <w:t>disappeared, and I could do anything I choose, what would that be?</w:t>
      </w:r>
      <w:proofErr w:type="gramEnd"/>
    </w:p>
    <w:p w:rsidR="006C4D80" w:rsidRPr="001800DB" w:rsidRDefault="006C4D80" w:rsidP="006C4D80">
      <w:pPr>
        <w:rPr>
          <w:rFonts w:ascii="Arial" w:hAnsi="Arial" w:cs="Arial"/>
          <w:sz w:val="24"/>
        </w:rPr>
      </w:pPr>
      <w:r w:rsidRPr="001800DB">
        <w:rPr>
          <w:rFonts w:ascii="Arial" w:hAnsi="Arial" w:cs="Arial"/>
          <w:sz w:val="24"/>
        </w:rPr>
        <w:t>Aim to get a list of 8 – 10 values, preferably described in one to two words. Once you have a list of values, prioritise them in order of most important to least important.</w:t>
      </w:r>
    </w:p>
    <w:p w:rsidR="006C4D80" w:rsidRPr="001800DB" w:rsidRDefault="006C4D80" w:rsidP="006C4D80">
      <w:pPr>
        <w:rPr>
          <w:rFonts w:ascii="Arial" w:hAnsi="Arial" w:cs="Arial"/>
          <w:sz w:val="24"/>
        </w:rPr>
      </w:pPr>
      <w:r w:rsidRPr="001800DB">
        <w:rPr>
          <w:rFonts w:ascii="Arial" w:hAnsi="Arial" w:cs="Arial"/>
          <w:sz w:val="24"/>
        </w:rPr>
        <w:t>Reflect on how you can live your values in the context of workplace change. How might they guide your actions on a daily basis toward what matters most to you?</w:t>
      </w:r>
    </w:p>
    <w:p w:rsidR="001E4F6C" w:rsidRPr="00620A96" w:rsidRDefault="001E4F6C" w:rsidP="001E4F6C">
      <w:pPr>
        <w:pStyle w:val="Default"/>
        <w:spacing w:after="160" w:line="241" w:lineRule="atLeast"/>
        <w:rPr>
          <w:rFonts w:ascii="Arial" w:hAnsi="Arial" w:cs="Arial"/>
          <w:b/>
          <w:color w:val="auto"/>
          <w:szCs w:val="40"/>
        </w:rPr>
      </w:pPr>
      <w:r w:rsidRPr="001800DB">
        <w:rPr>
          <w:rFonts w:ascii="Arial" w:hAnsi="Arial" w:cs="Arial"/>
          <w:b/>
          <w:color w:val="auto"/>
          <w:sz w:val="40"/>
          <w:szCs w:val="40"/>
        </w:rPr>
        <w:lastRenderedPageBreak/>
        <w:t>Apply team Strengths</w:t>
      </w:r>
      <w:r>
        <w:rPr>
          <w:rFonts w:ascii="Arial" w:hAnsi="Arial" w:cs="Arial"/>
          <w:b/>
          <w:color w:val="auto"/>
          <w:sz w:val="40"/>
          <w:szCs w:val="40"/>
        </w:rPr>
        <w:br/>
      </w:r>
    </w:p>
    <w:p w:rsidR="001E4F6C" w:rsidRPr="001800DB" w:rsidRDefault="001E4F6C" w:rsidP="001E4F6C">
      <w:pPr>
        <w:rPr>
          <w:rFonts w:ascii="Arial" w:hAnsi="Arial" w:cs="Arial"/>
          <w:sz w:val="24"/>
        </w:rPr>
      </w:pPr>
      <w:r w:rsidRPr="001800DB">
        <w:rPr>
          <w:rFonts w:ascii="Arial" w:hAnsi="Arial" w:cs="Arial"/>
          <w:sz w:val="24"/>
        </w:rPr>
        <w:t>Identifying and working to your strengths will help reduce stress, increase confidence and self-esteem, develop resilience, be more engaged and perform better at work.</w:t>
      </w:r>
    </w:p>
    <w:p w:rsidR="001E4F6C" w:rsidRPr="001800DB" w:rsidRDefault="001E4F6C" w:rsidP="001E4F6C">
      <w:pPr>
        <w:rPr>
          <w:rFonts w:ascii="Arial" w:hAnsi="Arial" w:cs="Arial"/>
          <w:sz w:val="24"/>
        </w:rPr>
      </w:pPr>
      <w:r w:rsidRPr="001800DB">
        <w:rPr>
          <w:rFonts w:ascii="Arial" w:hAnsi="Arial" w:cs="Arial"/>
          <w:sz w:val="24"/>
        </w:rPr>
        <w:t xml:space="preserve">What are strengths? </w:t>
      </w:r>
      <w:proofErr w:type="gramStart"/>
      <w:r w:rsidRPr="001800DB">
        <w:rPr>
          <w:rFonts w:ascii="Arial" w:hAnsi="Arial" w:cs="Arial"/>
          <w:sz w:val="24"/>
        </w:rPr>
        <w:t>A strength</w:t>
      </w:r>
      <w:proofErr w:type="gramEnd"/>
      <w:r w:rsidRPr="001800DB">
        <w:rPr>
          <w:rFonts w:ascii="Arial" w:hAnsi="Arial" w:cs="Arial"/>
          <w:sz w:val="24"/>
        </w:rPr>
        <w:t xml:space="preserve"> is more than the tasks or roles you are good at – a strength is also something that energises you. Those activities that you look forward to, are curious about, and are “in the zone” or “flow” when you do them, and leave you feeling energised when you are finished.</w:t>
      </w:r>
    </w:p>
    <w:p w:rsidR="001E4F6C" w:rsidRPr="001800DB" w:rsidRDefault="001E4F6C" w:rsidP="001E4F6C">
      <w:pPr>
        <w:rPr>
          <w:rFonts w:ascii="Arial" w:hAnsi="Arial" w:cs="Arial"/>
          <w:sz w:val="24"/>
        </w:rPr>
      </w:pPr>
      <w:r w:rsidRPr="001800DB">
        <w:rPr>
          <w:rFonts w:ascii="Arial" w:hAnsi="Arial" w:cs="Arial"/>
          <w:sz w:val="24"/>
        </w:rPr>
        <w:t>Focusing on your strengths, especially during change, will increase your wellbeing, resilience and productivity and provide a cornerstone for identifying opportunities the change may present.</w:t>
      </w:r>
    </w:p>
    <w:p w:rsidR="001E4F6C" w:rsidRPr="00062125" w:rsidRDefault="001E4F6C" w:rsidP="001E4F6C">
      <w:pPr>
        <w:rPr>
          <w:rFonts w:ascii="Arial" w:hAnsi="Arial" w:cs="Arial"/>
          <w:b/>
          <w:sz w:val="20"/>
        </w:rPr>
      </w:pPr>
      <w:r>
        <w:rPr>
          <w:rFonts w:ascii="Arial" w:hAnsi="Arial" w:cs="Arial"/>
          <w:b/>
          <w:sz w:val="32"/>
        </w:rPr>
        <w:br/>
      </w:r>
      <w:r w:rsidRPr="001800DB">
        <w:rPr>
          <w:rFonts w:ascii="Arial" w:hAnsi="Arial" w:cs="Arial"/>
          <w:b/>
          <w:sz w:val="32"/>
        </w:rPr>
        <w:t>Strategies</w:t>
      </w:r>
      <w:r w:rsidR="00062125">
        <w:rPr>
          <w:rFonts w:ascii="Arial" w:hAnsi="Arial" w:cs="Arial"/>
          <w:b/>
          <w:sz w:val="32"/>
        </w:rPr>
        <w:br/>
      </w:r>
    </w:p>
    <w:p w:rsidR="001E4F6C" w:rsidRPr="001800DB" w:rsidRDefault="001E4F6C" w:rsidP="001E4F6C">
      <w:pPr>
        <w:pStyle w:val="ListParagraph"/>
        <w:numPr>
          <w:ilvl w:val="0"/>
          <w:numId w:val="4"/>
        </w:numPr>
        <w:rPr>
          <w:rFonts w:ascii="Arial" w:hAnsi="Arial" w:cs="Arial"/>
          <w:sz w:val="24"/>
        </w:rPr>
      </w:pPr>
      <w:r w:rsidRPr="001800DB">
        <w:rPr>
          <w:rFonts w:ascii="Arial" w:hAnsi="Arial" w:cs="Arial"/>
          <w:sz w:val="24"/>
        </w:rPr>
        <w:t>Reflect on those activities and tasks that you do well and are energised by. Identify what it is about</w:t>
      </w:r>
      <w:r w:rsidR="00620A96">
        <w:rPr>
          <w:rFonts w:ascii="Arial" w:hAnsi="Arial" w:cs="Arial"/>
          <w:sz w:val="24"/>
        </w:rPr>
        <w:t>.</w:t>
      </w:r>
      <w:r>
        <w:rPr>
          <w:rFonts w:ascii="Arial" w:hAnsi="Arial" w:cs="Arial"/>
          <w:sz w:val="24"/>
        </w:rPr>
        <w:br/>
      </w:r>
    </w:p>
    <w:p w:rsidR="001E4F6C" w:rsidRPr="001800DB" w:rsidRDefault="001E4F6C" w:rsidP="001E4F6C">
      <w:pPr>
        <w:pStyle w:val="ListParagraph"/>
        <w:numPr>
          <w:ilvl w:val="0"/>
          <w:numId w:val="4"/>
        </w:numPr>
        <w:rPr>
          <w:rFonts w:ascii="Arial" w:hAnsi="Arial" w:cs="Arial"/>
          <w:sz w:val="24"/>
        </w:rPr>
      </w:pPr>
      <w:r w:rsidRPr="001800DB">
        <w:rPr>
          <w:rFonts w:ascii="Arial" w:hAnsi="Arial" w:cs="Arial"/>
          <w:sz w:val="24"/>
        </w:rPr>
        <w:t>Undertake a strengths assessment</w:t>
      </w:r>
      <w:r w:rsidR="00620A96">
        <w:rPr>
          <w:rFonts w:ascii="Arial" w:hAnsi="Arial" w:cs="Arial"/>
          <w:sz w:val="24"/>
        </w:rPr>
        <w:t>.</w:t>
      </w:r>
      <w:r>
        <w:rPr>
          <w:rFonts w:ascii="Arial" w:hAnsi="Arial" w:cs="Arial"/>
          <w:sz w:val="24"/>
        </w:rPr>
        <w:br/>
      </w:r>
    </w:p>
    <w:p w:rsidR="001E4F6C" w:rsidRPr="001800DB" w:rsidRDefault="001E4F6C" w:rsidP="001E4F6C">
      <w:pPr>
        <w:pStyle w:val="ListParagraph"/>
        <w:numPr>
          <w:ilvl w:val="0"/>
          <w:numId w:val="4"/>
        </w:numPr>
        <w:rPr>
          <w:rFonts w:ascii="Arial" w:hAnsi="Arial" w:cs="Arial"/>
          <w:sz w:val="24"/>
        </w:rPr>
      </w:pPr>
      <w:r w:rsidRPr="001800DB">
        <w:rPr>
          <w:rFonts w:ascii="Arial" w:hAnsi="Arial" w:cs="Arial"/>
          <w:sz w:val="24"/>
        </w:rPr>
        <w:t>Identify how you can create opportunities to utilise your strengths more in your current or future roles.</w:t>
      </w:r>
    </w:p>
    <w:p w:rsidR="001E4F6C" w:rsidRPr="001E4F6C" w:rsidRDefault="00062125" w:rsidP="001E4F6C">
      <w:pPr>
        <w:rPr>
          <w:rFonts w:ascii="Arial" w:hAnsi="Arial" w:cs="Arial"/>
          <w:sz w:val="40"/>
        </w:rPr>
      </w:pPr>
      <w:r>
        <w:rPr>
          <w:rFonts w:ascii="Arial" w:hAnsi="Arial" w:cs="Arial"/>
          <w:sz w:val="40"/>
        </w:rPr>
        <w:br/>
      </w:r>
      <w:r w:rsidR="001E4F6C" w:rsidRPr="001E4F6C">
        <w:rPr>
          <w:rFonts w:ascii="Arial" w:hAnsi="Arial" w:cs="Arial"/>
          <w:sz w:val="40"/>
        </w:rPr>
        <w:t>Imagine your best possible future self</w:t>
      </w:r>
    </w:p>
    <w:p w:rsidR="001E4F6C" w:rsidRPr="001800DB" w:rsidRDefault="001E4F6C" w:rsidP="001E4F6C">
      <w:pPr>
        <w:rPr>
          <w:rFonts w:ascii="Arial" w:hAnsi="Arial" w:cs="Arial"/>
          <w:sz w:val="24"/>
        </w:rPr>
      </w:pPr>
      <w:r w:rsidRPr="001800DB">
        <w:rPr>
          <w:rFonts w:ascii="Arial" w:hAnsi="Arial" w:cs="Arial"/>
          <w:sz w:val="24"/>
        </w:rPr>
        <w:t>There is growing evidence that imagining your best possible life in the future can increase happiness and wellbeing.</w:t>
      </w:r>
    </w:p>
    <w:p w:rsidR="001E4F6C" w:rsidRPr="001800DB" w:rsidRDefault="001E4F6C" w:rsidP="001E4F6C">
      <w:pPr>
        <w:rPr>
          <w:rFonts w:ascii="Arial" w:hAnsi="Arial" w:cs="Arial"/>
          <w:sz w:val="24"/>
        </w:rPr>
      </w:pPr>
      <w:r w:rsidRPr="001800DB">
        <w:rPr>
          <w:rFonts w:ascii="Arial" w:hAnsi="Arial" w:cs="Arial"/>
          <w:sz w:val="24"/>
        </w:rPr>
        <w:t xml:space="preserve">Writing about your best possible future life for 15 minutes per day, every day for 2 weeks has been shown to boost people’s positive emotions, happiness levels, optimism, </w:t>
      </w:r>
      <w:proofErr w:type="gramStart"/>
      <w:r w:rsidRPr="001800DB">
        <w:rPr>
          <w:rFonts w:ascii="Arial" w:hAnsi="Arial" w:cs="Arial"/>
          <w:sz w:val="24"/>
        </w:rPr>
        <w:t>hope</w:t>
      </w:r>
      <w:proofErr w:type="gramEnd"/>
      <w:r w:rsidRPr="001800DB">
        <w:rPr>
          <w:rFonts w:ascii="Arial" w:hAnsi="Arial" w:cs="Arial"/>
          <w:sz w:val="24"/>
        </w:rPr>
        <w:t>, improve coping skills, and elevate positive expectations about the future</w:t>
      </w:r>
      <w:r w:rsidR="00620A96">
        <w:rPr>
          <w:rFonts w:ascii="Arial" w:hAnsi="Arial" w:cs="Arial"/>
          <w:sz w:val="24"/>
        </w:rPr>
        <w:t>.</w:t>
      </w:r>
    </w:p>
    <w:p w:rsidR="001E4F6C" w:rsidRPr="001800DB" w:rsidRDefault="001E4F6C" w:rsidP="001E4F6C">
      <w:pPr>
        <w:pStyle w:val="ListParagraph"/>
        <w:numPr>
          <w:ilvl w:val="0"/>
          <w:numId w:val="2"/>
        </w:numPr>
        <w:rPr>
          <w:rFonts w:ascii="Arial" w:hAnsi="Arial" w:cs="Arial"/>
          <w:sz w:val="24"/>
        </w:rPr>
      </w:pPr>
      <w:r w:rsidRPr="001800DB">
        <w:rPr>
          <w:rFonts w:ascii="Arial" w:hAnsi="Arial" w:cs="Arial"/>
          <w:sz w:val="24"/>
        </w:rPr>
        <w:t>Focus on the future (you can choose the timeframe, 1 year, 5 years, 20 years). Imagine a brighter future in which you are your best self and your circumstances change just enough to make this best possible life happen.</w:t>
      </w:r>
      <w:r w:rsidRPr="001800DB">
        <w:rPr>
          <w:rFonts w:ascii="Arial" w:hAnsi="Arial" w:cs="Arial"/>
          <w:sz w:val="24"/>
        </w:rPr>
        <w:br/>
      </w:r>
    </w:p>
    <w:p w:rsidR="001E4F6C" w:rsidRPr="001800DB" w:rsidRDefault="001E4F6C" w:rsidP="001E4F6C">
      <w:pPr>
        <w:pStyle w:val="ListParagraph"/>
        <w:numPr>
          <w:ilvl w:val="0"/>
          <w:numId w:val="2"/>
        </w:numPr>
        <w:rPr>
          <w:rFonts w:ascii="Arial" w:hAnsi="Arial" w:cs="Arial"/>
          <w:sz w:val="24"/>
        </w:rPr>
      </w:pPr>
      <w:r w:rsidRPr="001800DB">
        <w:rPr>
          <w:rFonts w:ascii="Arial" w:hAnsi="Arial" w:cs="Arial"/>
          <w:sz w:val="24"/>
        </w:rPr>
        <w:t xml:space="preserve">Write in detail about this future. This exercise is most useful when it is very specific—if you think about a new job, </w:t>
      </w:r>
      <w:proofErr w:type="gramStart"/>
      <w:r w:rsidRPr="001800DB">
        <w:rPr>
          <w:rFonts w:ascii="Arial" w:hAnsi="Arial" w:cs="Arial"/>
          <w:sz w:val="24"/>
        </w:rPr>
        <w:t>imagine</w:t>
      </w:r>
      <w:proofErr w:type="gramEnd"/>
      <w:r w:rsidRPr="001800DB">
        <w:rPr>
          <w:rFonts w:ascii="Arial" w:hAnsi="Arial" w:cs="Arial"/>
          <w:sz w:val="24"/>
        </w:rPr>
        <w:t xml:space="preserve"> exactly what you would do, who you would work with, and where it would be. The more specific you are, </w:t>
      </w:r>
      <w:r w:rsidRPr="001800DB">
        <w:rPr>
          <w:rFonts w:ascii="Arial" w:hAnsi="Arial" w:cs="Arial"/>
          <w:sz w:val="24"/>
        </w:rPr>
        <w:lastRenderedPageBreak/>
        <w:t>the more engaged you will be in the exercise and the more you’ll get out of it.</w:t>
      </w:r>
      <w:r w:rsidRPr="001800DB">
        <w:rPr>
          <w:rFonts w:ascii="Arial" w:hAnsi="Arial" w:cs="Arial"/>
          <w:sz w:val="24"/>
        </w:rPr>
        <w:br/>
      </w:r>
    </w:p>
    <w:p w:rsidR="001E4F6C" w:rsidRPr="001800DB" w:rsidRDefault="001E4F6C" w:rsidP="001E4F6C">
      <w:pPr>
        <w:pStyle w:val="ListParagraph"/>
        <w:numPr>
          <w:ilvl w:val="0"/>
          <w:numId w:val="2"/>
        </w:numPr>
        <w:rPr>
          <w:rFonts w:ascii="Arial" w:hAnsi="Arial" w:cs="Arial"/>
          <w:sz w:val="24"/>
        </w:rPr>
      </w:pPr>
      <w:r w:rsidRPr="001800DB">
        <w:rPr>
          <w:rFonts w:ascii="Arial" w:hAnsi="Arial" w:cs="Arial"/>
          <w:sz w:val="24"/>
        </w:rPr>
        <w:t>Be as creative and imaginative as you want, and don’t worry about grammar or spelling.</w:t>
      </w:r>
    </w:p>
    <w:p w:rsidR="006C4D80" w:rsidRDefault="006C4D80" w:rsidP="006C4D80">
      <w:pPr>
        <w:rPr>
          <w:rFonts w:ascii="Arial" w:hAnsi="Arial" w:cs="Arial"/>
        </w:rPr>
      </w:pPr>
    </w:p>
    <w:p w:rsidR="00F86224" w:rsidRPr="001800DB" w:rsidRDefault="00F86224" w:rsidP="00616952">
      <w:pPr>
        <w:pStyle w:val="Default"/>
        <w:spacing w:after="160" w:line="241" w:lineRule="atLeast"/>
        <w:rPr>
          <w:rFonts w:ascii="Arial" w:hAnsi="Arial" w:cs="Arial"/>
          <w:b/>
          <w:color w:val="auto"/>
          <w:sz w:val="40"/>
          <w:szCs w:val="40"/>
        </w:rPr>
      </w:pPr>
      <w:r w:rsidRPr="001800DB">
        <w:rPr>
          <w:rFonts w:ascii="Arial" w:hAnsi="Arial" w:cs="Arial"/>
          <w:b/>
          <w:color w:val="auto"/>
          <w:sz w:val="40"/>
          <w:szCs w:val="40"/>
        </w:rPr>
        <w:t>Utilise the resources</w:t>
      </w:r>
      <w:r w:rsidR="006D12D8" w:rsidRPr="001800DB">
        <w:rPr>
          <w:rFonts w:ascii="Arial" w:hAnsi="Arial" w:cs="Arial"/>
          <w:b/>
          <w:color w:val="auto"/>
          <w:sz w:val="40"/>
          <w:szCs w:val="40"/>
        </w:rPr>
        <w:t xml:space="preserve"> </w:t>
      </w:r>
      <w:r w:rsidRPr="001800DB">
        <w:rPr>
          <w:rFonts w:ascii="Arial" w:hAnsi="Arial" w:cs="Arial"/>
          <w:b/>
          <w:color w:val="auto"/>
          <w:sz w:val="40"/>
          <w:szCs w:val="40"/>
        </w:rPr>
        <w:t>available to you</w:t>
      </w:r>
    </w:p>
    <w:p w:rsidR="00F86224" w:rsidRPr="001800DB" w:rsidRDefault="00F86224" w:rsidP="00F86224">
      <w:pPr>
        <w:rPr>
          <w:rFonts w:ascii="Arial" w:hAnsi="Arial" w:cs="Arial"/>
          <w:sz w:val="24"/>
        </w:rPr>
      </w:pPr>
      <w:r w:rsidRPr="001800DB">
        <w:rPr>
          <w:rFonts w:ascii="Arial" w:hAnsi="Arial" w:cs="Arial"/>
          <w:sz w:val="24"/>
        </w:rPr>
        <w:t>Find out what resources your organisation has available to you team to assist you with the changes (e.g. Employee Assistance Program, Human Resources, Change Management, Outplacement services) and access them for support.</w:t>
      </w:r>
    </w:p>
    <w:p w:rsidR="00F86224" w:rsidRPr="001800DB" w:rsidRDefault="0045732E" w:rsidP="00F86224">
      <w:pPr>
        <w:rPr>
          <w:rFonts w:ascii="Arial" w:hAnsi="Arial" w:cs="Arial"/>
          <w:b/>
          <w:sz w:val="32"/>
        </w:rPr>
      </w:pPr>
      <w:r w:rsidRPr="00D40B49">
        <w:rPr>
          <w:rFonts w:ascii="Arial" w:hAnsi="Arial" w:cs="Arial"/>
          <w:sz w:val="24"/>
          <w:szCs w:val="24"/>
        </w:rPr>
        <w:t>Other supports like Lifeline</w:t>
      </w:r>
      <w:r>
        <w:rPr>
          <w:rFonts w:ascii="Arial" w:hAnsi="Arial" w:cs="Arial"/>
          <w:sz w:val="24"/>
          <w:szCs w:val="24"/>
        </w:rPr>
        <w:t xml:space="preserve"> (website: </w:t>
      </w:r>
      <w:hyperlink r:id="rId6" w:history="1">
        <w:r w:rsidR="00E90EAC" w:rsidRPr="00302BAA">
          <w:rPr>
            <w:rStyle w:val="Hyperlink"/>
            <w:rFonts w:ascii="Arial" w:hAnsi="Arial" w:cs="Arial"/>
            <w:sz w:val="24"/>
            <w:szCs w:val="24"/>
          </w:rPr>
          <w:t>https://www.lifeline.org.au/</w:t>
        </w:r>
      </w:hyperlink>
      <w:r>
        <w:rPr>
          <w:rFonts w:ascii="Arial" w:hAnsi="Arial" w:cs="Arial"/>
          <w:sz w:val="24"/>
          <w:szCs w:val="24"/>
        </w:rPr>
        <w:t>)</w:t>
      </w:r>
      <w:r w:rsidRPr="00D40B49">
        <w:rPr>
          <w:rFonts w:ascii="Arial" w:hAnsi="Arial" w:cs="Arial"/>
          <w:sz w:val="24"/>
          <w:szCs w:val="24"/>
        </w:rPr>
        <w:t>, Beyond Blue</w:t>
      </w:r>
      <w:r>
        <w:rPr>
          <w:rFonts w:ascii="Arial" w:hAnsi="Arial" w:cs="Arial"/>
          <w:sz w:val="24"/>
          <w:szCs w:val="24"/>
        </w:rPr>
        <w:t xml:space="preserve"> (website: </w:t>
      </w:r>
      <w:hyperlink r:id="rId7" w:history="1">
        <w:r w:rsidR="00E90EAC" w:rsidRPr="00302BAA">
          <w:rPr>
            <w:rStyle w:val="Hyperlink"/>
            <w:rFonts w:ascii="Arial" w:hAnsi="Arial" w:cs="Arial"/>
            <w:sz w:val="24"/>
            <w:szCs w:val="24"/>
          </w:rPr>
          <w:t>https://www.beyondblue.org.au/</w:t>
        </w:r>
      </w:hyperlink>
      <w:r>
        <w:rPr>
          <w:rFonts w:ascii="Arial" w:hAnsi="Arial" w:cs="Arial"/>
          <w:sz w:val="24"/>
          <w:szCs w:val="24"/>
        </w:rPr>
        <w:t>)</w:t>
      </w:r>
      <w:r w:rsidRPr="00D40B49">
        <w:rPr>
          <w:rFonts w:ascii="Arial" w:hAnsi="Arial" w:cs="Arial"/>
          <w:sz w:val="24"/>
          <w:szCs w:val="24"/>
        </w:rPr>
        <w:t>, the Black Dog Institute</w:t>
      </w:r>
      <w:r>
        <w:rPr>
          <w:rFonts w:ascii="Arial" w:hAnsi="Arial" w:cs="Arial"/>
          <w:sz w:val="24"/>
          <w:szCs w:val="24"/>
        </w:rPr>
        <w:t xml:space="preserve"> (website: </w:t>
      </w:r>
      <w:hyperlink r:id="rId8" w:history="1">
        <w:r w:rsidR="00E90EAC" w:rsidRPr="00302BAA">
          <w:rPr>
            <w:rStyle w:val="Hyperlink"/>
            <w:rFonts w:ascii="Arial" w:hAnsi="Arial" w:cs="Arial"/>
            <w:sz w:val="24"/>
            <w:szCs w:val="24"/>
          </w:rPr>
          <w:t>https://www.blackdoginstitute.org.au/</w:t>
        </w:r>
      </w:hyperlink>
      <w:r>
        <w:rPr>
          <w:rFonts w:ascii="Arial" w:hAnsi="Arial" w:cs="Arial"/>
          <w:sz w:val="24"/>
          <w:szCs w:val="24"/>
        </w:rPr>
        <w:t>)</w:t>
      </w:r>
      <w:r w:rsidRPr="00D40B49">
        <w:rPr>
          <w:rFonts w:ascii="Arial" w:hAnsi="Arial" w:cs="Arial"/>
          <w:sz w:val="24"/>
          <w:szCs w:val="24"/>
        </w:rPr>
        <w:t xml:space="preserve"> are also available if you are experiencing difficulties coping.</w:t>
      </w:r>
      <w:r>
        <w:rPr>
          <w:rFonts w:ascii="Arial" w:hAnsi="Arial" w:cs="Arial"/>
          <w:sz w:val="24"/>
          <w:szCs w:val="24"/>
        </w:rPr>
        <w:br/>
      </w:r>
      <w:r w:rsidR="00616952" w:rsidRPr="001800DB">
        <w:rPr>
          <w:rFonts w:ascii="Arial" w:hAnsi="Arial" w:cs="Arial"/>
          <w:b/>
          <w:sz w:val="36"/>
        </w:rPr>
        <w:br/>
      </w:r>
      <w:r w:rsidR="00F86224" w:rsidRPr="001800DB">
        <w:rPr>
          <w:rFonts w:ascii="Arial" w:hAnsi="Arial" w:cs="Arial"/>
          <w:b/>
          <w:sz w:val="32"/>
        </w:rPr>
        <w:t>More information on these strategies:</w:t>
      </w:r>
    </w:p>
    <w:p w:rsidR="00F86224" w:rsidRPr="001800DB" w:rsidRDefault="00A565F2" w:rsidP="00A565F2">
      <w:pPr>
        <w:rPr>
          <w:rFonts w:ascii="Arial" w:hAnsi="Arial" w:cs="Arial"/>
          <w:sz w:val="24"/>
        </w:rPr>
      </w:pPr>
      <w:r w:rsidRPr="00A565F2">
        <w:rPr>
          <w:rFonts w:ascii="Arial" w:hAnsi="Arial" w:cs="Arial"/>
          <w:sz w:val="24"/>
        </w:rPr>
        <w:t>This factsheet has been prepared by</w:t>
      </w:r>
      <w:r>
        <w:rPr>
          <w:rFonts w:ascii="Arial" w:hAnsi="Arial" w:cs="Arial"/>
          <w:sz w:val="24"/>
        </w:rPr>
        <w:t xml:space="preserve"> </w:t>
      </w:r>
      <w:r w:rsidRPr="00A565F2">
        <w:rPr>
          <w:rFonts w:ascii="Arial" w:hAnsi="Arial" w:cs="Arial"/>
          <w:sz w:val="24"/>
        </w:rPr>
        <w:t>Linda Rowley Coaching &amp; Development.</w:t>
      </w:r>
      <w:r>
        <w:rPr>
          <w:rFonts w:ascii="Arial" w:hAnsi="Arial" w:cs="Arial"/>
          <w:sz w:val="24"/>
        </w:rPr>
        <w:t xml:space="preserve"> </w:t>
      </w:r>
      <w:r w:rsidRPr="00A565F2">
        <w:rPr>
          <w:rFonts w:ascii="Arial" w:hAnsi="Arial" w:cs="Arial"/>
          <w:sz w:val="24"/>
        </w:rPr>
        <w:t xml:space="preserve">Please </w:t>
      </w:r>
      <w:r>
        <w:rPr>
          <w:rFonts w:ascii="Arial" w:hAnsi="Arial" w:cs="Arial"/>
          <w:sz w:val="24"/>
        </w:rPr>
        <w:t>email</w:t>
      </w:r>
      <w:r w:rsidRPr="00A565F2">
        <w:rPr>
          <w:rFonts w:ascii="Arial" w:hAnsi="Arial" w:cs="Arial"/>
          <w:sz w:val="24"/>
        </w:rPr>
        <w:t xml:space="preserve"> Linda Rowley at</w:t>
      </w:r>
      <w:r>
        <w:rPr>
          <w:rFonts w:ascii="Arial" w:hAnsi="Arial" w:cs="Arial"/>
          <w:sz w:val="24"/>
        </w:rPr>
        <w:t xml:space="preserve"> </w:t>
      </w:r>
      <w:hyperlink r:id="rId9" w:history="1">
        <w:r w:rsidRPr="00302BAA">
          <w:rPr>
            <w:rStyle w:val="Hyperlink"/>
            <w:rFonts w:ascii="Arial" w:hAnsi="Arial" w:cs="Arial"/>
            <w:sz w:val="24"/>
          </w:rPr>
          <w:t>linda@lindarowley.com.au</w:t>
        </w:r>
      </w:hyperlink>
      <w:r>
        <w:rPr>
          <w:rFonts w:ascii="Arial" w:hAnsi="Arial" w:cs="Arial"/>
          <w:sz w:val="24"/>
        </w:rPr>
        <w:t xml:space="preserve"> </w:t>
      </w:r>
      <w:r w:rsidRPr="00A565F2">
        <w:rPr>
          <w:rFonts w:ascii="Arial" w:hAnsi="Arial" w:cs="Arial"/>
          <w:sz w:val="24"/>
        </w:rPr>
        <w:t xml:space="preserve"> for any enquiries regarding the information presented on this factsheet.</w:t>
      </w:r>
    </w:p>
    <w:p w:rsidR="00B83482" w:rsidRDefault="00B83482" w:rsidP="00F86224">
      <w:pPr>
        <w:rPr>
          <w:rFonts w:ascii="Arial" w:hAnsi="Arial" w:cs="Arial"/>
          <w:sz w:val="24"/>
        </w:rPr>
      </w:pPr>
    </w:p>
    <w:p w:rsidR="00B83482" w:rsidRPr="0059526A" w:rsidRDefault="00B83482" w:rsidP="00B83482">
      <w:pPr>
        <w:rPr>
          <w:rFonts w:ascii="Arial" w:hAnsi="Arial" w:cs="Arial"/>
          <w:b/>
          <w:sz w:val="24"/>
          <w:szCs w:val="24"/>
        </w:rPr>
      </w:pPr>
      <w:r w:rsidRPr="00CE3325">
        <w:rPr>
          <w:rFonts w:ascii="Arial" w:hAnsi="Arial" w:cs="Arial"/>
          <w:b/>
          <w:sz w:val="32"/>
          <w:szCs w:val="24"/>
        </w:rPr>
        <w:t>Contact us:</w:t>
      </w:r>
    </w:p>
    <w:p w:rsidR="00B83482" w:rsidRPr="0059526A" w:rsidRDefault="00B83482" w:rsidP="00B83482">
      <w:pPr>
        <w:rPr>
          <w:rFonts w:ascii="Arial" w:hAnsi="Arial" w:cs="Arial"/>
          <w:sz w:val="24"/>
          <w:szCs w:val="24"/>
        </w:rPr>
      </w:pPr>
      <w:r w:rsidRPr="0059526A">
        <w:rPr>
          <w:rFonts w:ascii="Arial" w:hAnsi="Arial" w:cs="Arial"/>
          <w:sz w:val="24"/>
          <w:szCs w:val="24"/>
        </w:rPr>
        <w:t>National Disability Practitioners</w:t>
      </w:r>
    </w:p>
    <w:p w:rsidR="00B83482" w:rsidRPr="0059526A" w:rsidRDefault="00B83482" w:rsidP="00B83482">
      <w:pPr>
        <w:rPr>
          <w:rFonts w:ascii="Arial" w:hAnsi="Arial" w:cs="Arial"/>
          <w:sz w:val="24"/>
          <w:szCs w:val="24"/>
        </w:rPr>
      </w:pPr>
      <w:r w:rsidRPr="0059526A">
        <w:rPr>
          <w:rFonts w:ascii="Arial" w:hAnsi="Arial" w:cs="Arial"/>
          <w:sz w:val="24"/>
          <w:szCs w:val="24"/>
        </w:rPr>
        <w:t>T: 02 9256 3188</w:t>
      </w:r>
      <w:r w:rsidRPr="0059526A">
        <w:rPr>
          <w:rFonts w:ascii="Arial" w:hAnsi="Arial" w:cs="Arial"/>
          <w:sz w:val="24"/>
          <w:szCs w:val="24"/>
        </w:rPr>
        <w:br/>
        <w:t xml:space="preserve">E: </w:t>
      </w:r>
      <w:hyperlink r:id="rId10" w:history="1">
        <w:r w:rsidR="009B0D14" w:rsidRPr="00302BAA">
          <w:rPr>
            <w:rStyle w:val="Hyperlink"/>
            <w:rFonts w:ascii="Arial" w:hAnsi="Arial" w:cs="Arial"/>
            <w:sz w:val="24"/>
            <w:szCs w:val="24"/>
          </w:rPr>
          <w:t>info@ndp.org.au</w:t>
        </w:r>
      </w:hyperlink>
      <w:r w:rsidRPr="0059526A">
        <w:rPr>
          <w:rFonts w:ascii="Arial" w:hAnsi="Arial" w:cs="Arial"/>
          <w:sz w:val="24"/>
          <w:szCs w:val="24"/>
        </w:rPr>
        <w:br/>
        <w:t xml:space="preserve">W: </w:t>
      </w:r>
      <w:hyperlink r:id="rId11" w:history="1">
        <w:r w:rsidRPr="0059526A">
          <w:rPr>
            <w:rStyle w:val="Hyperlink"/>
            <w:rFonts w:ascii="Arial" w:hAnsi="Arial" w:cs="Arial"/>
            <w:sz w:val="24"/>
            <w:szCs w:val="24"/>
          </w:rPr>
          <w:t>http://www.ndp.org.au/</w:t>
        </w:r>
      </w:hyperlink>
    </w:p>
    <w:p w:rsidR="00B83482" w:rsidRPr="001800DB" w:rsidRDefault="00B83482" w:rsidP="00F86224">
      <w:pPr>
        <w:rPr>
          <w:rFonts w:ascii="Arial" w:hAnsi="Arial" w:cs="Arial"/>
          <w:sz w:val="24"/>
        </w:rPr>
      </w:pPr>
    </w:p>
    <w:sectPr w:rsidR="00B83482" w:rsidRPr="00180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 LightCond">
    <w:altName w:val="HelveticaNeue LightCond"/>
    <w:panose1 w:val="00000000000000000000"/>
    <w:charset w:val="00"/>
    <w:family w:val="swiss"/>
    <w:notTrueType/>
    <w:pitch w:val="variable"/>
    <w:sig w:usb0="00000003" w:usb1="00000000" w:usb2="00000000" w:usb3="00000000" w:csb0="00000001" w:csb1="00000000"/>
  </w:font>
  <w:font w:name="HelveticaNeue MediumCond">
    <w:altName w:val="HelveticaNeue MediumCon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529B"/>
    <w:multiLevelType w:val="hybridMultilevel"/>
    <w:tmpl w:val="A8487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536A68"/>
    <w:multiLevelType w:val="hybridMultilevel"/>
    <w:tmpl w:val="4064B73A"/>
    <w:lvl w:ilvl="0" w:tplc="70889302">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E29656E"/>
    <w:multiLevelType w:val="hybridMultilevel"/>
    <w:tmpl w:val="E598954E"/>
    <w:lvl w:ilvl="0" w:tplc="70889302">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3B3FF9"/>
    <w:multiLevelType w:val="hybridMultilevel"/>
    <w:tmpl w:val="0226A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BA0077"/>
    <w:multiLevelType w:val="hybridMultilevel"/>
    <w:tmpl w:val="2BE69F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8CA27F2"/>
    <w:multiLevelType w:val="hybridMultilevel"/>
    <w:tmpl w:val="8CF6566A"/>
    <w:lvl w:ilvl="0" w:tplc="6346DC56">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C983196"/>
    <w:multiLevelType w:val="hybridMultilevel"/>
    <w:tmpl w:val="0CD49298"/>
    <w:lvl w:ilvl="0" w:tplc="B30A3EF0">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A72C0C"/>
    <w:multiLevelType w:val="hybridMultilevel"/>
    <w:tmpl w:val="DB028A1C"/>
    <w:lvl w:ilvl="0" w:tplc="B30A3EF0">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960155C"/>
    <w:multiLevelType w:val="hybridMultilevel"/>
    <w:tmpl w:val="4ADEB1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9FF5ADF"/>
    <w:multiLevelType w:val="hybridMultilevel"/>
    <w:tmpl w:val="F3023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C828F4"/>
    <w:multiLevelType w:val="hybridMultilevel"/>
    <w:tmpl w:val="AF942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112F7F"/>
    <w:multiLevelType w:val="hybridMultilevel"/>
    <w:tmpl w:val="B2FCE0AC"/>
    <w:lvl w:ilvl="0" w:tplc="D0A86162">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66B2A01"/>
    <w:multiLevelType w:val="hybridMultilevel"/>
    <w:tmpl w:val="42E495D4"/>
    <w:lvl w:ilvl="0" w:tplc="D0A86162">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6FA2CAB"/>
    <w:multiLevelType w:val="hybridMultilevel"/>
    <w:tmpl w:val="3B081EBC"/>
    <w:lvl w:ilvl="0" w:tplc="68D4FE94">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5D35691"/>
    <w:multiLevelType w:val="hybridMultilevel"/>
    <w:tmpl w:val="997803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62C2704"/>
    <w:multiLevelType w:val="hybridMultilevel"/>
    <w:tmpl w:val="F8685A34"/>
    <w:lvl w:ilvl="0" w:tplc="D0A86162">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B883E1A"/>
    <w:multiLevelType w:val="hybridMultilevel"/>
    <w:tmpl w:val="52FC2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1FA0E02"/>
    <w:multiLevelType w:val="hybridMultilevel"/>
    <w:tmpl w:val="061CD5C8"/>
    <w:lvl w:ilvl="0" w:tplc="6346DC56">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38F41D2"/>
    <w:multiLevelType w:val="hybridMultilevel"/>
    <w:tmpl w:val="D4CAF100"/>
    <w:lvl w:ilvl="0" w:tplc="D0A86162">
      <w:start w:val="3"/>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3FB5F19"/>
    <w:multiLevelType w:val="hybridMultilevel"/>
    <w:tmpl w:val="73C81A18"/>
    <w:lvl w:ilvl="0" w:tplc="6B9831DE">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CDD2E1A"/>
    <w:multiLevelType w:val="hybridMultilevel"/>
    <w:tmpl w:val="37F417A2"/>
    <w:lvl w:ilvl="0" w:tplc="B9240B1A">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D4E082F"/>
    <w:multiLevelType w:val="hybridMultilevel"/>
    <w:tmpl w:val="5CD0F26C"/>
    <w:lvl w:ilvl="0" w:tplc="6B9831DE">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E255A1E"/>
    <w:multiLevelType w:val="hybridMultilevel"/>
    <w:tmpl w:val="51C68FE2"/>
    <w:lvl w:ilvl="0" w:tplc="1C401A6E">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40521C6"/>
    <w:multiLevelType w:val="hybridMultilevel"/>
    <w:tmpl w:val="B09A701C"/>
    <w:lvl w:ilvl="0" w:tplc="68D4FE94">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8733461"/>
    <w:multiLevelType w:val="hybridMultilevel"/>
    <w:tmpl w:val="7422C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ECD589A"/>
    <w:multiLevelType w:val="hybridMultilevel"/>
    <w:tmpl w:val="8B74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1"/>
  </w:num>
  <w:num w:numId="5">
    <w:abstractNumId w:val="2"/>
  </w:num>
  <w:num w:numId="6">
    <w:abstractNumId w:val="5"/>
  </w:num>
  <w:num w:numId="7">
    <w:abstractNumId w:val="17"/>
  </w:num>
  <w:num w:numId="8">
    <w:abstractNumId w:val="19"/>
  </w:num>
  <w:num w:numId="9">
    <w:abstractNumId w:val="21"/>
  </w:num>
  <w:num w:numId="10">
    <w:abstractNumId w:val="7"/>
  </w:num>
  <w:num w:numId="11">
    <w:abstractNumId w:val="6"/>
  </w:num>
  <w:num w:numId="12">
    <w:abstractNumId w:val="12"/>
  </w:num>
  <w:num w:numId="13">
    <w:abstractNumId w:val="15"/>
  </w:num>
  <w:num w:numId="14">
    <w:abstractNumId w:val="20"/>
  </w:num>
  <w:num w:numId="15">
    <w:abstractNumId w:val="11"/>
  </w:num>
  <w:num w:numId="16">
    <w:abstractNumId w:val="13"/>
  </w:num>
  <w:num w:numId="17">
    <w:abstractNumId w:val="23"/>
  </w:num>
  <w:num w:numId="18">
    <w:abstractNumId w:val="22"/>
  </w:num>
  <w:num w:numId="19">
    <w:abstractNumId w:val="0"/>
  </w:num>
  <w:num w:numId="20">
    <w:abstractNumId w:val="9"/>
  </w:num>
  <w:num w:numId="21">
    <w:abstractNumId w:val="10"/>
  </w:num>
  <w:num w:numId="22">
    <w:abstractNumId w:val="24"/>
  </w:num>
  <w:num w:numId="23">
    <w:abstractNumId w:val="16"/>
  </w:num>
  <w:num w:numId="24">
    <w:abstractNumId w:val="14"/>
  </w:num>
  <w:num w:numId="25">
    <w:abstractNumId w:val="2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224"/>
    <w:rsid w:val="00062125"/>
    <w:rsid w:val="001800DB"/>
    <w:rsid w:val="001E4F6C"/>
    <w:rsid w:val="00252AFD"/>
    <w:rsid w:val="002E5FC8"/>
    <w:rsid w:val="0045732E"/>
    <w:rsid w:val="005247FE"/>
    <w:rsid w:val="005E7199"/>
    <w:rsid w:val="00604AA7"/>
    <w:rsid w:val="00616952"/>
    <w:rsid w:val="00620A96"/>
    <w:rsid w:val="006C4D80"/>
    <w:rsid w:val="006D12D8"/>
    <w:rsid w:val="006F54B7"/>
    <w:rsid w:val="007265D1"/>
    <w:rsid w:val="00751CC6"/>
    <w:rsid w:val="007F0A8E"/>
    <w:rsid w:val="00870480"/>
    <w:rsid w:val="009B0D14"/>
    <w:rsid w:val="00A4246A"/>
    <w:rsid w:val="00A565F2"/>
    <w:rsid w:val="00A56640"/>
    <w:rsid w:val="00B83482"/>
    <w:rsid w:val="00CA024B"/>
    <w:rsid w:val="00DB33FB"/>
    <w:rsid w:val="00E90EAC"/>
    <w:rsid w:val="00F862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2D8"/>
    <w:pPr>
      <w:ind w:left="720"/>
      <w:contextualSpacing/>
    </w:pPr>
  </w:style>
  <w:style w:type="paragraph" w:customStyle="1" w:styleId="Default">
    <w:name w:val="Default"/>
    <w:rsid w:val="00616952"/>
    <w:pPr>
      <w:autoSpaceDE w:val="0"/>
      <w:autoSpaceDN w:val="0"/>
      <w:adjustRightInd w:val="0"/>
      <w:spacing w:after="0" w:line="240" w:lineRule="auto"/>
    </w:pPr>
    <w:rPr>
      <w:rFonts w:ascii="HelveticaNeue LightCond" w:eastAsia="Calibri" w:hAnsi="HelveticaNeue LightCond" w:cs="HelveticaNeue LightCond"/>
      <w:color w:val="000000"/>
      <w:sz w:val="24"/>
      <w:szCs w:val="24"/>
    </w:rPr>
  </w:style>
  <w:style w:type="character" w:customStyle="1" w:styleId="A1">
    <w:name w:val="A1"/>
    <w:uiPriority w:val="99"/>
    <w:rsid w:val="00616952"/>
    <w:rPr>
      <w:rFonts w:ascii="HelveticaNeue MediumCond" w:hAnsi="HelveticaNeue MediumCond" w:cs="HelveticaNeue MediumCond"/>
      <w:b/>
      <w:bCs/>
      <w:color w:val="000000"/>
      <w:sz w:val="51"/>
      <w:szCs w:val="51"/>
    </w:rPr>
  </w:style>
  <w:style w:type="character" w:styleId="Hyperlink">
    <w:name w:val="Hyperlink"/>
    <w:basedOn w:val="DefaultParagraphFont"/>
    <w:uiPriority w:val="99"/>
    <w:unhideWhenUsed/>
    <w:rsid w:val="00B83482"/>
    <w:rPr>
      <w:color w:val="0000FF" w:themeColor="hyperlink"/>
      <w:u w:val="single"/>
    </w:rPr>
  </w:style>
  <w:style w:type="paragraph" w:styleId="BalloonText">
    <w:name w:val="Balloon Text"/>
    <w:basedOn w:val="Normal"/>
    <w:link w:val="BalloonTextChar"/>
    <w:uiPriority w:val="99"/>
    <w:semiHidden/>
    <w:unhideWhenUsed/>
    <w:rsid w:val="006C4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D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2D8"/>
    <w:pPr>
      <w:ind w:left="720"/>
      <w:contextualSpacing/>
    </w:pPr>
  </w:style>
  <w:style w:type="paragraph" w:customStyle="1" w:styleId="Default">
    <w:name w:val="Default"/>
    <w:rsid w:val="00616952"/>
    <w:pPr>
      <w:autoSpaceDE w:val="0"/>
      <w:autoSpaceDN w:val="0"/>
      <w:adjustRightInd w:val="0"/>
      <w:spacing w:after="0" w:line="240" w:lineRule="auto"/>
    </w:pPr>
    <w:rPr>
      <w:rFonts w:ascii="HelveticaNeue LightCond" w:eastAsia="Calibri" w:hAnsi="HelveticaNeue LightCond" w:cs="HelveticaNeue LightCond"/>
      <w:color w:val="000000"/>
      <w:sz w:val="24"/>
      <w:szCs w:val="24"/>
    </w:rPr>
  </w:style>
  <w:style w:type="character" w:customStyle="1" w:styleId="A1">
    <w:name w:val="A1"/>
    <w:uiPriority w:val="99"/>
    <w:rsid w:val="00616952"/>
    <w:rPr>
      <w:rFonts w:ascii="HelveticaNeue MediumCond" w:hAnsi="HelveticaNeue MediumCond" w:cs="HelveticaNeue MediumCond"/>
      <w:b/>
      <w:bCs/>
      <w:color w:val="000000"/>
      <w:sz w:val="51"/>
      <w:szCs w:val="51"/>
    </w:rPr>
  </w:style>
  <w:style w:type="character" w:styleId="Hyperlink">
    <w:name w:val="Hyperlink"/>
    <w:basedOn w:val="DefaultParagraphFont"/>
    <w:uiPriority w:val="99"/>
    <w:unhideWhenUsed/>
    <w:rsid w:val="00B83482"/>
    <w:rPr>
      <w:color w:val="0000FF" w:themeColor="hyperlink"/>
      <w:u w:val="single"/>
    </w:rPr>
  </w:style>
  <w:style w:type="paragraph" w:styleId="BalloonText">
    <w:name w:val="Balloon Text"/>
    <w:basedOn w:val="Normal"/>
    <w:link w:val="BalloonTextChar"/>
    <w:uiPriority w:val="99"/>
    <w:semiHidden/>
    <w:unhideWhenUsed/>
    <w:rsid w:val="006C4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D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ackdoginstitute.org.a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beyondblue.org.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feline.org.au/" TargetMode="External"/><Relationship Id="rId11" Type="http://schemas.openxmlformats.org/officeDocument/2006/relationships/hyperlink" Target="http://www.ndp.org.au/" TargetMode="External"/><Relationship Id="rId5" Type="http://schemas.openxmlformats.org/officeDocument/2006/relationships/webSettings" Target="webSettings.xml"/><Relationship Id="rId10" Type="http://schemas.openxmlformats.org/officeDocument/2006/relationships/hyperlink" Target="mailto:info@ndp.org.au" TargetMode="External"/><Relationship Id="rId4" Type="http://schemas.openxmlformats.org/officeDocument/2006/relationships/settings" Target="settings.xml"/><Relationship Id="rId9" Type="http://schemas.openxmlformats.org/officeDocument/2006/relationships/hyperlink" Target="mailto:linda@lindarowle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6F3656A2.dotm</Template>
  <TotalTime>46</TotalTime>
  <Pages>9</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Cecile Sy</dc:creator>
  <cp:lastModifiedBy>Cecile Sy</cp:lastModifiedBy>
  <cp:revision>23</cp:revision>
  <dcterms:created xsi:type="dcterms:W3CDTF">2017-07-07T01:01:00Z</dcterms:created>
  <dcterms:modified xsi:type="dcterms:W3CDTF">2017-07-12T22:43:00Z</dcterms:modified>
</cp:coreProperties>
</file>